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DA" w:rsidRDefault="00F851DA" w:rsidP="00AB4E40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Gyáli Polgármesteri Hivatal</w:t>
      </w:r>
    </w:p>
    <w:p w:rsidR="00F851DA" w:rsidRDefault="00F851DA" w:rsidP="009A72D7">
      <w:pPr>
        <w:jc w:val="both"/>
        <w:rPr>
          <w:color w:val="333333"/>
          <w:sz w:val="20"/>
          <w:szCs w:val="20"/>
        </w:rPr>
      </w:pPr>
    </w:p>
    <w:p w:rsidR="00F851DA" w:rsidRDefault="00F851DA" w:rsidP="009A72D7">
      <w:pPr>
        <w:jc w:val="both"/>
        <w:rPr>
          <w:color w:val="333333"/>
          <w:sz w:val="20"/>
          <w:szCs w:val="20"/>
        </w:rPr>
      </w:pPr>
      <w:r w:rsidRPr="009A72D7">
        <w:rPr>
          <w:color w:val="333333"/>
          <w:sz w:val="20"/>
          <w:szCs w:val="20"/>
        </w:rPr>
        <w:t>A közszolgálati tisztviselőkről szóló 2011. évi CXCIX. törvény 45.§ (1) bekezdése alapján pályázatot h</w:t>
      </w:r>
      <w:r>
        <w:rPr>
          <w:color w:val="333333"/>
          <w:sz w:val="20"/>
          <w:szCs w:val="20"/>
        </w:rPr>
        <w:t>i</w:t>
      </w:r>
      <w:r w:rsidRPr="009A72D7">
        <w:rPr>
          <w:color w:val="333333"/>
          <w:sz w:val="20"/>
          <w:szCs w:val="20"/>
        </w:rPr>
        <w:t>rdet</w:t>
      </w:r>
    </w:p>
    <w:p w:rsidR="00F851DA" w:rsidRPr="009A72D7" w:rsidRDefault="00F851DA" w:rsidP="009A72D7">
      <w:pPr>
        <w:jc w:val="both"/>
        <w:rPr>
          <w:color w:val="333333"/>
          <w:sz w:val="20"/>
          <w:szCs w:val="20"/>
        </w:rPr>
      </w:pPr>
    </w:p>
    <w:p w:rsidR="00F851DA" w:rsidRDefault="00F851DA" w:rsidP="00AB4E40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Gyáli Polgármesteri Hivatal</w:t>
      </w:r>
    </w:p>
    <w:p w:rsidR="00F851DA" w:rsidRDefault="00F851DA" w:rsidP="00AB4E40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Igazgatási Iroda</w:t>
      </w:r>
    </w:p>
    <w:p w:rsidR="00F851DA" w:rsidRDefault="00F851DA" w:rsidP="00AB4E40">
      <w:pPr>
        <w:jc w:val="center"/>
        <w:rPr>
          <w:b/>
          <w:bCs/>
          <w:color w:val="333333"/>
          <w:sz w:val="20"/>
          <w:szCs w:val="20"/>
        </w:rPr>
      </w:pPr>
    </w:p>
    <w:p w:rsidR="00F851DA" w:rsidRPr="00923542" w:rsidRDefault="00923542" w:rsidP="00923542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IGAZGATÁSI ÜGYINTÉZŐ </w:t>
      </w:r>
      <w:r w:rsidR="00F851DA">
        <w:rPr>
          <w:color w:val="333333"/>
          <w:sz w:val="20"/>
          <w:szCs w:val="20"/>
        </w:rPr>
        <w:t>m</w:t>
      </w:r>
      <w:r w:rsidR="00F851DA" w:rsidRPr="009A72D7">
        <w:rPr>
          <w:color w:val="333333"/>
          <w:sz w:val="20"/>
          <w:szCs w:val="20"/>
        </w:rPr>
        <w:t>unkakör betöltésére.</w:t>
      </w:r>
    </w:p>
    <w:p w:rsidR="00F851DA" w:rsidRDefault="00F851DA" w:rsidP="009A72D7">
      <w:pPr>
        <w:jc w:val="both"/>
        <w:rPr>
          <w:color w:val="333333"/>
          <w:sz w:val="20"/>
          <w:szCs w:val="20"/>
        </w:rPr>
      </w:pPr>
    </w:p>
    <w:p w:rsidR="00923542" w:rsidRPr="00E31E6D" w:rsidRDefault="00923542" w:rsidP="00923542">
      <w:pPr>
        <w:tabs>
          <w:tab w:val="left" w:pos="3544"/>
        </w:tabs>
        <w:jc w:val="both"/>
        <w:rPr>
          <w:b/>
          <w:sz w:val="20"/>
          <w:szCs w:val="20"/>
        </w:rPr>
      </w:pPr>
      <w:r w:rsidRPr="00D06122">
        <w:rPr>
          <w:b/>
          <w:sz w:val="20"/>
          <w:szCs w:val="20"/>
        </w:rPr>
        <w:t>A közszolgálati jogviszony időtartama:</w:t>
      </w:r>
      <w:r>
        <w:rPr>
          <w:b/>
          <w:sz w:val="20"/>
          <w:szCs w:val="20"/>
        </w:rPr>
        <w:tab/>
      </w:r>
      <w:r w:rsidRPr="00D06122">
        <w:rPr>
          <w:sz w:val="20"/>
          <w:szCs w:val="20"/>
        </w:rPr>
        <w:t>Határozatlan</w:t>
      </w:r>
    </w:p>
    <w:p w:rsidR="00923542" w:rsidRPr="00E31E6D" w:rsidRDefault="00923542" w:rsidP="00923542">
      <w:pPr>
        <w:tabs>
          <w:tab w:val="left" w:pos="3544"/>
        </w:tabs>
        <w:jc w:val="both"/>
        <w:rPr>
          <w:sz w:val="20"/>
          <w:szCs w:val="20"/>
        </w:rPr>
      </w:pPr>
    </w:p>
    <w:p w:rsidR="00923542" w:rsidRPr="00E31E6D" w:rsidRDefault="00923542" w:rsidP="00923542">
      <w:pPr>
        <w:tabs>
          <w:tab w:val="left" w:pos="3544"/>
        </w:tabs>
        <w:jc w:val="both"/>
        <w:rPr>
          <w:b/>
          <w:sz w:val="20"/>
          <w:szCs w:val="20"/>
        </w:rPr>
      </w:pPr>
      <w:r w:rsidRPr="00D06122">
        <w:rPr>
          <w:b/>
          <w:sz w:val="20"/>
          <w:szCs w:val="20"/>
        </w:rPr>
        <w:t>Foglalkoztatás jellege:</w:t>
      </w:r>
      <w:r>
        <w:rPr>
          <w:b/>
          <w:sz w:val="20"/>
          <w:szCs w:val="20"/>
        </w:rPr>
        <w:tab/>
      </w:r>
      <w:r w:rsidRPr="00D06122">
        <w:rPr>
          <w:sz w:val="20"/>
          <w:szCs w:val="20"/>
        </w:rPr>
        <w:t>Teljes munkaidő</w:t>
      </w:r>
    </w:p>
    <w:p w:rsidR="00923542" w:rsidRDefault="00923542" w:rsidP="00923542">
      <w:pPr>
        <w:tabs>
          <w:tab w:val="left" w:pos="3544"/>
        </w:tabs>
        <w:jc w:val="both"/>
        <w:rPr>
          <w:color w:val="333333"/>
          <w:sz w:val="20"/>
          <w:szCs w:val="20"/>
        </w:rPr>
      </w:pPr>
    </w:p>
    <w:p w:rsidR="00923542" w:rsidRPr="00E31E6D" w:rsidRDefault="00923542" w:rsidP="00923542">
      <w:pPr>
        <w:tabs>
          <w:tab w:val="left" w:pos="3544"/>
        </w:tabs>
        <w:jc w:val="both"/>
        <w:rPr>
          <w:b/>
          <w:sz w:val="20"/>
          <w:szCs w:val="20"/>
        </w:rPr>
      </w:pPr>
      <w:r w:rsidRPr="00D06122">
        <w:rPr>
          <w:b/>
          <w:sz w:val="20"/>
          <w:szCs w:val="20"/>
        </w:rPr>
        <w:t>A munkavégzés helye:</w:t>
      </w:r>
      <w:r>
        <w:rPr>
          <w:b/>
          <w:sz w:val="20"/>
          <w:szCs w:val="20"/>
        </w:rPr>
        <w:tab/>
      </w:r>
      <w:r w:rsidRPr="00D06122">
        <w:rPr>
          <w:sz w:val="20"/>
          <w:szCs w:val="20"/>
        </w:rPr>
        <w:t>Pest megye, 2360 Gyál, Kőrösi út 112-114.</w:t>
      </w:r>
    </w:p>
    <w:p w:rsidR="00F851DA" w:rsidRDefault="00F851DA" w:rsidP="009A72D7">
      <w:pPr>
        <w:jc w:val="both"/>
        <w:rPr>
          <w:color w:val="333333"/>
          <w:sz w:val="20"/>
          <w:szCs w:val="20"/>
        </w:rPr>
      </w:pPr>
    </w:p>
    <w:p w:rsidR="00F851DA" w:rsidRPr="00F7278A" w:rsidRDefault="00F851DA" w:rsidP="009A72D7">
      <w:pPr>
        <w:jc w:val="both"/>
        <w:rPr>
          <w:b/>
          <w:bCs/>
          <w:color w:val="333333"/>
          <w:sz w:val="20"/>
          <w:szCs w:val="20"/>
        </w:rPr>
      </w:pPr>
      <w:r w:rsidRPr="00F7278A">
        <w:rPr>
          <w:b/>
          <w:bCs/>
          <w:color w:val="333333"/>
          <w:sz w:val="20"/>
          <w:szCs w:val="20"/>
        </w:rPr>
        <w:t>A közszolgálati tisztviselők képesítési előírásairól szóló 29/2012. (III.7.) Korm. rendelet alapján a munkakör betöltője által ellátandó feladatkörök:</w:t>
      </w:r>
    </w:p>
    <w:p w:rsidR="00F851DA" w:rsidRPr="009A72D7" w:rsidRDefault="00F851DA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1. sz. melléklet 14. pontja szerinti hatósági feladatkör. </w:t>
      </w:r>
    </w:p>
    <w:p w:rsidR="00F851DA" w:rsidRDefault="00F851DA" w:rsidP="00F7278A">
      <w:pPr>
        <w:jc w:val="both"/>
        <w:rPr>
          <w:color w:val="333333"/>
          <w:sz w:val="20"/>
          <w:szCs w:val="20"/>
        </w:rPr>
      </w:pPr>
    </w:p>
    <w:p w:rsidR="00F851DA" w:rsidRPr="00F7278A" w:rsidRDefault="00F851DA" w:rsidP="00F7278A">
      <w:pPr>
        <w:jc w:val="both"/>
        <w:rPr>
          <w:b/>
          <w:bCs/>
          <w:color w:val="333333"/>
          <w:sz w:val="20"/>
          <w:szCs w:val="20"/>
        </w:rPr>
      </w:pPr>
      <w:r w:rsidRPr="00F7278A">
        <w:rPr>
          <w:b/>
          <w:bCs/>
          <w:color w:val="333333"/>
          <w:sz w:val="20"/>
          <w:szCs w:val="20"/>
        </w:rPr>
        <w:t>Ellátandó feladatok:</w:t>
      </w:r>
    </w:p>
    <w:p w:rsidR="00AC7D4D" w:rsidRPr="00923542" w:rsidRDefault="00AC7D4D" w:rsidP="00421EF9">
      <w:pPr>
        <w:pStyle w:val="Listaszerbekezds"/>
        <w:numPr>
          <w:ilvl w:val="0"/>
          <w:numId w:val="4"/>
        </w:numPr>
        <w:jc w:val="both"/>
        <w:rPr>
          <w:color w:val="333333"/>
          <w:sz w:val="20"/>
          <w:szCs w:val="20"/>
        </w:rPr>
      </w:pPr>
      <w:r w:rsidRPr="00923542">
        <w:rPr>
          <w:color w:val="333333"/>
          <w:sz w:val="20"/>
          <w:szCs w:val="20"/>
        </w:rPr>
        <w:t>Állattartással</w:t>
      </w:r>
      <w:r w:rsidR="00F851DA" w:rsidRPr="00923542">
        <w:rPr>
          <w:color w:val="333333"/>
          <w:sz w:val="20"/>
          <w:szCs w:val="20"/>
        </w:rPr>
        <w:t xml:space="preserve"> kapcsolatos eljárások, </w:t>
      </w:r>
    </w:p>
    <w:p w:rsidR="00F851DA" w:rsidRPr="00923542" w:rsidRDefault="00AC7D4D" w:rsidP="00421EF9">
      <w:pPr>
        <w:pStyle w:val="Listaszerbekezds"/>
        <w:numPr>
          <w:ilvl w:val="0"/>
          <w:numId w:val="4"/>
        </w:numPr>
        <w:jc w:val="both"/>
        <w:rPr>
          <w:color w:val="333333"/>
          <w:sz w:val="20"/>
          <w:szCs w:val="20"/>
        </w:rPr>
      </w:pPr>
      <w:r w:rsidRPr="00923542">
        <w:rPr>
          <w:color w:val="333333"/>
          <w:sz w:val="20"/>
          <w:szCs w:val="20"/>
        </w:rPr>
        <w:t>G</w:t>
      </w:r>
      <w:r w:rsidR="00F851DA" w:rsidRPr="00923542">
        <w:rPr>
          <w:color w:val="333333"/>
          <w:sz w:val="20"/>
          <w:szCs w:val="20"/>
        </w:rPr>
        <w:t xml:space="preserve">azos és parlagfüves ingatlanokkal kapcsolatos eljárások, valamint </w:t>
      </w:r>
    </w:p>
    <w:p w:rsidR="00F851DA" w:rsidRPr="00923542" w:rsidRDefault="00AC7D4D" w:rsidP="00421EF9">
      <w:pPr>
        <w:pStyle w:val="Listaszerbekezds"/>
        <w:numPr>
          <w:ilvl w:val="0"/>
          <w:numId w:val="4"/>
        </w:numPr>
        <w:jc w:val="both"/>
        <w:rPr>
          <w:color w:val="333333"/>
          <w:sz w:val="20"/>
          <w:szCs w:val="20"/>
        </w:rPr>
      </w:pPr>
      <w:r w:rsidRPr="00923542">
        <w:rPr>
          <w:color w:val="333333"/>
          <w:sz w:val="20"/>
          <w:szCs w:val="20"/>
        </w:rPr>
        <w:t>Közterület-használattal kapcsolatos eljárások</w:t>
      </w:r>
      <w:r w:rsidR="00F851DA" w:rsidRPr="00923542">
        <w:rPr>
          <w:color w:val="333333"/>
          <w:sz w:val="20"/>
          <w:szCs w:val="20"/>
        </w:rPr>
        <w:t>.</w:t>
      </w:r>
    </w:p>
    <w:p w:rsidR="00F851DA" w:rsidRPr="001201CA" w:rsidRDefault="00F851DA" w:rsidP="00F7278A">
      <w:pPr>
        <w:jc w:val="both"/>
        <w:rPr>
          <w:color w:val="333333"/>
          <w:sz w:val="20"/>
          <w:szCs w:val="20"/>
        </w:rPr>
      </w:pPr>
    </w:p>
    <w:p w:rsidR="00F851DA" w:rsidRDefault="00F851DA" w:rsidP="008A57B6">
      <w:pPr>
        <w:tabs>
          <w:tab w:val="left" w:pos="360"/>
        </w:tabs>
        <w:jc w:val="both"/>
        <w:outlineLvl w:val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 munkakörhöz tartozó főbb tevékenységi körök:</w:t>
      </w:r>
    </w:p>
    <w:p w:rsidR="00F851DA" w:rsidRDefault="00F851DA" w:rsidP="008A57B6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feladatkörbe tartozó döntések kiadmányozásra való előkészítése.</w:t>
      </w:r>
    </w:p>
    <w:p w:rsidR="00F851DA" w:rsidRPr="008A57B6" w:rsidRDefault="00F851DA" w:rsidP="008A57B6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</w:p>
    <w:p w:rsidR="00F851DA" w:rsidRPr="001201CA" w:rsidRDefault="00F851DA" w:rsidP="008A57B6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Jogállás, illetmény és juttatások:</w:t>
      </w:r>
    </w:p>
    <w:p w:rsidR="00F851DA" w:rsidRPr="00390DF2" w:rsidRDefault="00F851DA" w:rsidP="0096122C">
      <w:pPr>
        <w:jc w:val="both"/>
        <w:rPr>
          <w:sz w:val="20"/>
          <w:szCs w:val="20"/>
        </w:rPr>
      </w:pPr>
      <w:r w:rsidRPr="00390DF2">
        <w:rPr>
          <w:sz w:val="20"/>
          <w:szCs w:val="20"/>
        </w:rPr>
        <w:t>A jogállásra, az illetmény megállapítására és a juttatásokra</w:t>
      </w:r>
    </w:p>
    <w:p w:rsidR="00F851DA" w:rsidRPr="00390DF2" w:rsidRDefault="00F851DA" w:rsidP="0096122C">
      <w:pPr>
        <w:pStyle w:val="Listaszerbekezds1"/>
        <w:numPr>
          <w:ilvl w:val="0"/>
          <w:numId w:val="5"/>
        </w:numPr>
        <w:jc w:val="both"/>
        <w:rPr>
          <w:sz w:val="20"/>
          <w:szCs w:val="20"/>
        </w:rPr>
      </w:pPr>
      <w:r w:rsidRPr="00390DF2">
        <w:rPr>
          <w:sz w:val="20"/>
          <w:szCs w:val="20"/>
        </w:rPr>
        <w:t>a közszolgálati tisztviselőkről szóló 2011. évi CXCIX. törvény;</w:t>
      </w:r>
    </w:p>
    <w:p w:rsidR="00B83603" w:rsidRPr="00251B88" w:rsidRDefault="00B83603" w:rsidP="00B83603">
      <w:pPr>
        <w:pStyle w:val="Listaszerbekezds"/>
        <w:numPr>
          <w:ilvl w:val="0"/>
          <w:numId w:val="5"/>
        </w:numPr>
        <w:contextualSpacing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Gyál Város Önkormányzata Képviselő-testületének 16/2019.(XI.29.) számú rendelete az igazgatási szünetről, valamint a Közszolgálati Tisztviselők Napjáról;</w:t>
      </w:r>
    </w:p>
    <w:p w:rsidR="00B83603" w:rsidRDefault="00B83603" w:rsidP="00B83603">
      <w:pPr>
        <w:pStyle w:val="Listaszerbekezds"/>
        <w:numPr>
          <w:ilvl w:val="0"/>
          <w:numId w:val="5"/>
        </w:numPr>
        <w:contextualSpacing/>
        <w:jc w:val="both"/>
        <w:rPr>
          <w:color w:val="333333"/>
          <w:sz w:val="20"/>
          <w:szCs w:val="20"/>
        </w:rPr>
      </w:pPr>
      <w:r w:rsidRPr="00867A79">
        <w:rPr>
          <w:color w:val="333333"/>
          <w:sz w:val="20"/>
          <w:szCs w:val="20"/>
        </w:rPr>
        <w:t>Gyál Város Önkormányzata Képviselő-testületének 9/2015.(IV.30.)</w:t>
      </w:r>
      <w:r>
        <w:rPr>
          <w:color w:val="333333"/>
          <w:sz w:val="20"/>
          <w:szCs w:val="20"/>
        </w:rPr>
        <w:t xml:space="preserve"> egységes szerkezetű</w:t>
      </w:r>
      <w:r w:rsidRPr="00867A79">
        <w:rPr>
          <w:color w:val="333333"/>
          <w:sz w:val="20"/>
          <w:szCs w:val="20"/>
        </w:rPr>
        <w:t xml:space="preserve"> </w:t>
      </w:r>
      <w:proofErr w:type="spellStart"/>
      <w:r w:rsidRPr="00867A79">
        <w:rPr>
          <w:color w:val="333333"/>
          <w:sz w:val="20"/>
          <w:szCs w:val="20"/>
        </w:rPr>
        <w:t>ök</w:t>
      </w:r>
      <w:proofErr w:type="gramStart"/>
      <w:r w:rsidRPr="00867A79">
        <w:rPr>
          <w:color w:val="333333"/>
          <w:sz w:val="20"/>
          <w:szCs w:val="20"/>
        </w:rPr>
        <w:t>.rend</w:t>
      </w:r>
      <w:proofErr w:type="spellEnd"/>
      <w:proofErr w:type="gramEnd"/>
      <w:r w:rsidRPr="00867A79">
        <w:rPr>
          <w:color w:val="333333"/>
          <w:sz w:val="20"/>
          <w:szCs w:val="20"/>
        </w:rPr>
        <w:t xml:space="preserve">. a Polgármesteri Hivatalban foglalkoztatott köztisztviselőket megillető juttatásokról, valamint a </w:t>
      </w:r>
      <w:r>
        <w:rPr>
          <w:color w:val="333333"/>
          <w:sz w:val="20"/>
          <w:szCs w:val="20"/>
        </w:rPr>
        <w:t>Polgármesteri Hivatalban foglalkoztatottak munkaidő és ügyfélfogadási rendjéről szóló 19/2010.(XII.21.) számú rendelet módosításáról;</w:t>
      </w:r>
    </w:p>
    <w:p w:rsidR="00B83603" w:rsidRPr="00B956B1" w:rsidRDefault="00B83603" w:rsidP="00B83603">
      <w:pPr>
        <w:pStyle w:val="Listaszerbekezds"/>
        <w:numPr>
          <w:ilvl w:val="0"/>
          <w:numId w:val="5"/>
        </w:numPr>
        <w:contextualSpacing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Gyál Város Önkormányzata Képviselő-testületének 15/2019.(XI.29.) számú rendelete a Gyáli Polgármesteri Hivatalban foglalkoztatott köztisztviselők 2020. évi illetményének megállapítására;</w:t>
      </w:r>
    </w:p>
    <w:p w:rsidR="00F851DA" w:rsidRPr="00390DF2" w:rsidRDefault="00F851DA" w:rsidP="0096122C">
      <w:pPr>
        <w:jc w:val="both"/>
        <w:rPr>
          <w:sz w:val="20"/>
          <w:szCs w:val="20"/>
        </w:rPr>
      </w:pPr>
      <w:proofErr w:type="gramStart"/>
      <w:r w:rsidRPr="00390DF2">
        <w:rPr>
          <w:sz w:val="20"/>
          <w:szCs w:val="20"/>
        </w:rPr>
        <w:t>rendelkezései</w:t>
      </w:r>
      <w:proofErr w:type="gramEnd"/>
      <w:r w:rsidRPr="00390DF2">
        <w:rPr>
          <w:sz w:val="20"/>
          <w:szCs w:val="20"/>
        </w:rPr>
        <w:t xml:space="preserve"> az irányadók.</w:t>
      </w:r>
    </w:p>
    <w:p w:rsidR="00F851DA" w:rsidRPr="001201CA" w:rsidRDefault="00F851DA" w:rsidP="007B522B">
      <w:pPr>
        <w:jc w:val="both"/>
        <w:rPr>
          <w:color w:val="333333"/>
          <w:sz w:val="20"/>
          <w:szCs w:val="20"/>
        </w:rPr>
      </w:pPr>
    </w:p>
    <w:p w:rsidR="00F851DA" w:rsidRPr="001201CA" w:rsidRDefault="00F851DA" w:rsidP="007B522B">
      <w:pPr>
        <w:spacing w:after="284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Pályázati feltételek:</w:t>
      </w:r>
    </w:p>
    <w:p w:rsidR="00F851DA" w:rsidRPr="001201CA" w:rsidRDefault="00F851DA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Magyar állampolgárság,</w:t>
      </w:r>
    </w:p>
    <w:p w:rsidR="00F851DA" w:rsidRPr="001201CA" w:rsidRDefault="00F851DA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Cselekvőképesség,</w:t>
      </w:r>
    </w:p>
    <w:p w:rsidR="00F851DA" w:rsidRPr="001201CA" w:rsidRDefault="00F851DA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Büntetlen előélet,</w:t>
      </w:r>
    </w:p>
    <w:p w:rsidR="00F851DA" w:rsidRPr="001366DE" w:rsidRDefault="00B57ED4" w:rsidP="008A57B6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</w:t>
      </w:r>
      <w:r w:rsidR="00F851DA" w:rsidRPr="001366DE">
        <w:rPr>
          <w:color w:val="333333"/>
          <w:sz w:val="20"/>
          <w:szCs w:val="20"/>
        </w:rPr>
        <w:t>özépfokú végzettség esetén</w:t>
      </w:r>
      <w:r w:rsidR="00F851DA">
        <w:rPr>
          <w:color w:val="333333"/>
          <w:sz w:val="20"/>
          <w:szCs w:val="20"/>
        </w:rPr>
        <w:t>:</w:t>
      </w:r>
    </w:p>
    <w:p w:rsidR="00F851DA" w:rsidRDefault="00B83603" w:rsidP="00B83603">
      <w:pPr>
        <w:numPr>
          <w:ilvl w:val="1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B83603">
        <w:rPr>
          <w:sz w:val="20"/>
          <w:szCs w:val="20"/>
        </w:rPr>
        <w:t>Közgazdasági, közszolgálati rendészeti, műszaki középiskolai végzettség; vagy középiskolai végzettség és informatikai, ügyviteli, közgazdasági, üzleti, közszolgálati szakmacsoportba tartozó szakképesítés, vagy kormányablak ügyintézői vizsga</w:t>
      </w:r>
      <w:r w:rsidR="00F851DA" w:rsidRPr="00421EF9">
        <w:rPr>
          <w:sz w:val="20"/>
          <w:szCs w:val="20"/>
        </w:rPr>
        <w:t>.</w:t>
      </w:r>
    </w:p>
    <w:p w:rsidR="00F851DA" w:rsidRDefault="00F851DA" w:rsidP="00FF0146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</w:t>
      </w:r>
      <w:r w:rsidRPr="001366DE">
        <w:rPr>
          <w:color w:val="333333"/>
          <w:sz w:val="20"/>
          <w:szCs w:val="20"/>
        </w:rPr>
        <w:t>elsőfokú végzettség esetén</w:t>
      </w:r>
      <w:r>
        <w:rPr>
          <w:color w:val="333333"/>
          <w:sz w:val="20"/>
          <w:szCs w:val="20"/>
        </w:rPr>
        <w:t>:</w:t>
      </w:r>
    </w:p>
    <w:p w:rsidR="00F851DA" w:rsidRPr="00421EF9" w:rsidRDefault="00B57ED4" w:rsidP="00B57ED4">
      <w:pPr>
        <w:numPr>
          <w:ilvl w:val="1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B57ED4">
        <w:rPr>
          <w:sz w:val="20"/>
          <w:szCs w:val="20"/>
        </w:rPr>
        <w:t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 kormányablak ügyintézői vizsga.</w:t>
      </w:r>
    </w:p>
    <w:p w:rsidR="00F851DA" w:rsidRPr="00692C9A" w:rsidRDefault="00F851DA" w:rsidP="0096122C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692C9A">
        <w:rPr>
          <w:sz w:val="20"/>
          <w:szCs w:val="20"/>
        </w:rPr>
        <w:t>számítógépes felhasználói ismeretek (</w:t>
      </w:r>
      <w:r w:rsidR="00AC7D4D" w:rsidRPr="00B57ED4">
        <w:rPr>
          <w:sz w:val="20"/>
          <w:szCs w:val="20"/>
        </w:rPr>
        <w:t>MS Office irodai alkalmazások</w:t>
      </w:r>
      <w:r w:rsidRPr="00692C9A">
        <w:rPr>
          <w:sz w:val="20"/>
          <w:szCs w:val="20"/>
        </w:rPr>
        <w:t>),</w:t>
      </w:r>
    </w:p>
    <w:p w:rsidR="00F851DA" w:rsidRPr="001201CA" w:rsidRDefault="00F851DA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Vagyonnyilatkozat </w:t>
      </w:r>
      <w:r w:rsidRPr="001201CA">
        <w:rPr>
          <w:color w:val="333333"/>
          <w:sz w:val="20"/>
          <w:szCs w:val="20"/>
        </w:rPr>
        <w:t>tételi eljárás lefolytatása,</w:t>
      </w:r>
    </w:p>
    <w:p w:rsidR="00F851DA" w:rsidRDefault="00F851DA" w:rsidP="00435FCD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Kinevezés előtt egészségügyi</w:t>
      </w:r>
      <w:r w:rsidRPr="001201CA">
        <w:rPr>
          <w:color w:val="333333"/>
          <w:sz w:val="20"/>
          <w:szCs w:val="20"/>
        </w:rPr>
        <w:t xml:space="preserve"> alkalmassági vizsgálaton való részvétel és alkalmasság,</w:t>
      </w:r>
    </w:p>
    <w:p w:rsidR="00F851DA" w:rsidRPr="001201CA" w:rsidRDefault="00F851DA" w:rsidP="008A57B6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</w:t>
      </w:r>
      <w:r w:rsidRPr="001201CA">
        <w:rPr>
          <w:color w:val="333333"/>
          <w:sz w:val="20"/>
          <w:szCs w:val="20"/>
        </w:rPr>
        <w:t xml:space="preserve"> közszolgálati tisztviselőkről szóló 2011. évi CXCIX. tv. (</w:t>
      </w:r>
      <w:proofErr w:type="spellStart"/>
      <w:r w:rsidRPr="001201CA">
        <w:rPr>
          <w:color w:val="333333"/>
          <w:sz w:val="20"/>
          <w:szCs w:val="20"/>
        </w:rPr>
        <w:t>Kttv</w:t>
      </w:r>
      <w:proofErr w:type="spellEnd"/>
      <w:r w:rsidRPr="001201CA">
        <w:rPr>
          <w:color w:val="333333"/>
          <w:sz w:val="20"/>
          <w:szCs w:val="20"/>
        </w:rPr>
        <w:t xml:space="preserve">.) </w:t>
      </w:r>
      <w:r>
        <w:rPr>
          <w:color w:val="333333"/>
          <w:sz w:val="20"/>
          <w:szCs w:val="20"/>
        </w:rPr>
        <w:t>84.-</w:t>
      </w:r>
      <w:r w:rsidRPr="001201CA">
        <w:rPr>
          <w:color w:val="333333"/>
          <w:sz w:val="20"/>
          <w:szCs w:val="20"/>
        </w:rPr>
        <w:t>85. §</w:t>
      </w:r>
      <w:proofErr w:type="spellStart"/>
      <w:r w:rsidRPr="001201CA">
        <w:rPr>
          <w:color w:val="333333"/>
          <w:sz w:val="20"/>
          <w:szCs w:val="20"/>
        </w:rPr>
        <w:t>-</w:t>
      </w:r>
      <w:proofErr w:type="gramStart"/>
      <w:r w:rsidRPr="001201CA">
        <w:rPr>
          <w:color w:val="333333"/>
          <w:sz w:val="20"/>
          <w:szCs w:val="20"/>
        </w:rPr>
        <w:t>a</w:t>
      </w:r>
      <w:proofErr w:type="spellEnd"/>
      <w:proofErr w:type="gramEnd"/>
      <w:r w:rsidRPr="001201CA">
        <w:rPr>
          <w:color w:val="333333"/>
          <w:sz w:val="20"/>
          <w:szCs w:val="20"/>
        </w:rPr>
        <w:t xml:space="preserve"> alapján ne álljon fenn összeférhetetlenség, </w:t>
      </w:r>
    </w:p>
    <w:p w:rsidR="00F851DA" w:rsidRPr="001201CA" w:rsidRDefault="00F851DA" w:rsidP="007B522B">
      <w:pPr>
        <w:spacing w:before="284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lastRenderedPageBreak/>
        <w:t>A pályázat elbírálásánál előnyt jelent:</w:t>
      </w:r>
    </w:p>
    <w:p w:rsidR="00F851DA" w:rsidRDefault="00F851DA" w:rsidP="00107AF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hasonló szakterületen vagy önkormányzati hatósági ügyintézés során szerzett gyakorlat,</w:t>
      </w:r>
    </w:p>
    <w:p w:rsidR="00F851DA" w:rsidRPr="00692C9A" w:rsidRDefault="00F851DA" w:rsidP="00107AF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pszichés terhelhetőség.</w:t>
      </w:r>
    </w:p>
    <w:p w:rsidR="00F851DA" w:rsidRPr="001201CA" w:rsidRDefault="00F851DA" w:rsidP="00B57ED4">
      <w:pPr>
        <w:tabs>
          <w:tab w:val="left" w:pos="360"/>
        </w:tabs>
        <w:spacing w:before="284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A pályázat részeként benyújtandó iratok, igazolások:</w:t>
      </w:r>
    </w:p>
    <w:p w:rsidR="00B57ED4" w:rsidRDefault="00B57ED4" w:rsidP="00B57E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 xml:space="preserve">a </w:t>
      </w:r>
      <w:r>
        <w:rPr>
          <w:sz w:val="20"/>
          <w:szCs w:val="20"/>
        </w:rPr>
        <w:t>87/2019.(IV.23.)</w:t>
      </w:r>
      <w:r w:rsidRPr="001201CA">
        <w:rPr>
          <w:color w:val="333333"/>
          <w:sz w:val="20"/>
          <w:szCs w:val="20"/>
        </w:rPr>
        <w:t xml:space="preserve"> Korm. rendelet 1. sz. melléklet szerint</w:t>
      </w:r>
      <w:r>
        <w:rPr>
          <w:color w:val="333333"/>
          <w:sz w:val="20"/>
          <w:szCs w:val="20"/>
        </w:rPr>
        <w:t>i</w:t>
      </w:r>
      <w:r w:rsidRPr="001201CA">
        <w:rPr>
          <w:color w:val="333333"/>
          <w:sz w:val="20"/>
          <w:szCs w:val="20"/>
        </w:rPr>
        <w:t xml:space="preserve"> önéletrajz</w:t>
      </w:r>
      <w:r>
        <w:rPr>
          <w:color w:val="333333"/>
          <w:sz w:val="20"/>
          <w:szCs w:val="20"/>
        </w:rPr>
        <w:t>,</w:t>
      </w:r>
    </w:p>
    <w:p w:rsidR="00B57ED4" w:rsidRDefault="00B57ED4" w:rsidP="00B57E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végzettséget, képesítéseket igazoló okiratok másolata,</w:t>
      </w:r>
    </w:p>
    <w:p w:rsidR="00B57ED4" w:rsidRDefault="00B57ED4" w:rsidP="00B57E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pályázó </w:t>
      </w:r>
      <w:r w:rsidRPr="001201CA">
        <w:rPr>
          <w:color w:val="333333"/>
          <w:sz w:val="20"/>
          <w:szCs w:val="20"/>
        </w:rPr>
        <w:t>nyilatkozat</w:t>
      </w:r>
      <w:r>
        <w:rPr>
          <w:color w:val="333333"/>
          <w:sz w:val="20"/>
          <w:szCs w:val="20"/>
        </w:rPr>
        <w:t>a</w:t>
      </w:r>
      <w:r w:rsidRPr="001201CA">
        <w:rPr>
          <w:color w:val="333333"/>
          <w:sz w:val="20"/>
          <w:szCs w:val="20"/>
        </w:rPr>
        <w:t xml:space="preserve"> arról, hogy </w:t>
      </w:r>
      <w:r>
        <w:rPr>
          <w:color w:val="333333"/>
          <w:sz w:val="20"/>
          <w:szCs w:val="20"/>
        </w:rPr>
        <w:t>a pályázati anyagában foglalt személyi adatainak pályázati eljárással összefüggő kezeléséhez hozzájárul</w:t>
      </w:r>
      <w:r w:rsidRPr="001201CA">
        <w:rPr>
          <w:color w:val="333333"/>
          <w:sz w:val="20"/>
          <w:szCs w:val="20"/>
        </w:rPr>
        <w:t>,</w:t>
      </w:r>
    </w:p>
    <w:p w:rsidR="00F851DA" w:rsidRPr="001201CA" w:rsidRDefault="00F851DA" w:rsidP="007B522B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3 hónapnál nem régebbi erkölcsi bizonyítvány</w:t>
      </w:r>
      <w:r>
        <w:rPr>
          <w:color w:val="333333"/>
          <w:sz w:val="20"/>
          <w:szCs w:val="20"/>
        </w:rPr>
        <w:t>.</w:t>
      </w:r>
    </w:p>
    <w:p w:rsidR="00F851DA" w:rsidRPr="001201CA" w:rsidRDefault="00F851DA" w:rsidP="007B522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A munkakör betölthetőségének időpontja:</w:t>
      </w:r>
    </w:p>
    <w:p w:rsidR="00F851DA" w:rsidRPr="00AF05F3" w:rsidRDefault="00F851DA" w:rsidP="00107AFF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B57ED4">
        <w:rPr>
          <w:sz w:val="20"/>
          <w:szCs w:val="20"/>
        </w:rPr>
        <w:t>20</w:t>
      </w:r>
      <w:r w:rsidR="00B57ED4">
        <w:rPr>
          <w:sz w:val="20"/>
          <w:szCs w:val="20"/>
        </w:rPr>
        <w:t>20</w:t>
      </w:r>
      <w:r w:rsidRPr="00B57ED4">
        <w:rPr>
          <w:sz w:val="20"/>
          <w:szCs w:val="20"/>
        </w:rPr>
        <w:t>.0</w:t>
      </w:r>
      <w:r w:rsidR="00B57ED4">
        <w:rPr>
          <w:sz w:val="20"/>
          <w:szCs w:val="20"/>
        </w:rPr>
        <w:t>8</w:t>
      </w:r>
      <w:r w:rsidRPr="00B57ED4">
        <w:rPr>
          <w:sz w:val="20"/>
          <w:szCs w:val="20"/>
        </w:rPr>
        <w:t>.01.</w:t>
      </w:r>
    </w:p>
    <w:p w:rsidR="00F851DA" w:rsidRPr="00B57ED4" w:rsidRDefault="00F851DA" w:rsidP="007B522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sz w:val="20"/>
          <w:szCs w:val="20"/>
        </w:rPr>
      </w:pPr>
      <w:r w:rsidRPr="00AF05F3">
        <w:rPr>
          <w:b/>
          <w:bCs/>
          <w:sz w:val="20"/>
          <w:szCs w:val="20"/>
        </w:rPr>
        <w:t>A pályázat benyújtásának határideje:</w:t>
      </w:r>
      <w:r w:rsidRPr="00AF05F3">
        <w:rPr>
          <w:sz w:val="20"/>
          <w:szCs w:val="20"/>
        </w:rPr>
        <w:tab/>
      </w:r>
      <w:r w:rsidRPr="00B57ED4">
        <w:rPr>
          <w:sz w:val="20"/>
          <w:szCs w:val="20"/>
        </w:rPr>
        <w:t>20</w:t>
      </w:r>
      <w:r w:rsidR="00B57ED4">
        <w:rPr>
          <w:sz w:val="20"/>
          <w:szCs w:val="20"/>
        </w:rPr>
        <w:t>20</w:t>
      </w:r>
      <w:r w:rsidRPr="00B57ED4">
        <w:rPr>
          <w:sz w:val="20"/>
          <w:szCs w:val="20"/>
        </w:rPr>
        <w:t>.0</w:t>
      </w:r>
      <w:r w:rsidR="00B57ED4">
        <w:rPr>
          <w:sz w:val="20"/>
          <w:szCs w:val="20"/>
        </w:rPr>
        <w:t>7</w:t>
      </w:r>
      <w:r w:rsidRPr="00B57ED4">
        <w:rPr>
          <w:sz w:val="20"/>
          <w:szCs w:val="20"/>
        </w:rPr>
        <w:t>.</w:t>
      </w:r>
      <w:r w:rsidR="00B57ED4">
        <w:rPr>
          <w:sz w:val="20"/>
          <w:szCs w:val="20"/>
        </w:rPr>
        <w:t>1</w:t>
      </w:r>
      <w:r w:rsidR="009C4437">
        <w:rPr>
          <w:sz w:val="20"/>
          <w:szCs w:val="20"/>
        </w:rPr>
        <w:t>4</w:t>
      </w:r>
      <w:r w:rsidRPr="00B57ED4">
        <w:rPr>
          <w:sz w:val="20"/>
          <w:szCs w:val="20"/>
        </w:rPr>
        <w:t>.</w:t>
      </w:r>
    </w:p>
    <w:p w:rsidR="00F851DA" w:rsidRPr="00AF05F3" w:rsidRDefault="00F851DA" w:rsidP="007B522B">
      <w:pPr>
        <w:tabs>
          <w:tab w:val="left" w:pos="360"/>
        </w:tabs>
        <w:spacing w:before="284"/>
        <w:jc w:val="both"/>
        <w:rPr>
          <w:sz w:val="20"/>
          <w:szCs w:val="20"/>
        </w:rPr>
      </w:pPr>
      <w:r w:rsidRPr="00AF05F3">
        <w:rPr>
          <w:sz w:val="20"/>
          <w:szCs w:val="20"/>
        </w:rPr>
        <w:t xml:space="preserve">A pályázati kiírással kapcsolatosan további információt </w:t>
      </w:r>
      <w:r w:rsidR="00AC7D4D" w:rsidRPr="00B57ED4">
        <w:rPr>
          <w:sz w:val="20"/>
          <w:szCs w:val="20"/>
        </w:rPr>
        <w:t>Berta-Tóth Beáta</w:t>
      </w:r>
      <w:r w:rsidRPr="00AF05F3">
        <w:rPr>
          <w:sz w:val="20"/>
          <w:szCs w:val="20"/>
        </w:rPr>
        <w:t>, az Igazgatási Iroda vezetője nyújt a 29/540-950-es telefonszámon.</w:t>
      </w:r>
    </w:p>
    <w:p w:rsidR="00F851DA" w:rsidRPr="00AF05F3" w:rsidRDefault="00F851DA" w:rsidP="007B522B">
      <w:pPr>
        <w:spacing w:before="284"/>
        <w:jc w:val="both"/>
        <w:rPr>
          <w:b/>
          <w:bCs/>
          <w:sz w:val="20"/>
          <w:szCs w:val="20"/>
        </w:rPr>
      </w:pPr>
      <w:r w:rsidRPr="00AF05F3">
        <w:rPr>
          <w:b/>
          <w:bCs/>
          <w:sz w:val="20"/>
          <w:szCs w:val="20"/>
        </w:rPr>
        <w:t>A pályázatok benyújtásának módja:</w:t>
      </w:r>
    </w:p>
    <w:p w:rsidR="00F851DA" w:rsidRDefault="00F851DA" w:rsidP="006A3F19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AF05F3">
        <w:rPr>
          <w:sz w:val="20"/>
          <w:szCs w:val="20"/>
        </w:rPr>
        <w:t xml:space="preserve">Elektronikus úton a </w:t>
      </w:r>
      <w:hyperlink r:id="rId7" w:history="1">
        <w:r w:rsidR="00B57ED4" w:rsidRPr="00B5404F">
          <w:rPr>
            <w:rStyle w:val="Hiperhivatkozs"/>
            <w:sz w:val="20"/>
            <w:szCs w:val="20"/>
          </w:rPr>
          <w:t>gyalph@gyal.hu</w:t>
        </w:r>
      </w:hyperlink>
      <w:r w:rsidRPr="00AF05F3">
        <w:rPr>
          <w:sz w:val="20"/>
          <w:szCs w:val="20"/>
        </w:rPr>
        <w:t xml:space="preserve"> email címre,</w:t>
      </w:r>
    </w:p>
    <w:p w:rsidR="00F851DA" w:rsidRPr="00AF05F3" w:rsidRDefault="00B57ED4" w:rsidP="006A3F19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Postai úton: Gyáli Polgármesteri Hivatal - </w:t>
      </w:r>
      <w:r w:rsidR="00F851DA">
        <w:rPr>
          <w:sz w:val="20"/>
          <w:szCs w:val="20"/>
        </w:rPr>
        <w:t xml:space="preserve">2360 Gyál, Kőrösi út </w:t>
      </w:r>
      <w:r>
        <w:rPr>
          <w:sz w:val="20"/>
          <w:szCs w:val="20"/>
        </w:rPr>
        <w:t>112-114.</w:t>
      </w:r>
    </w:p>
    <w:p w:rsidR="00F851DA" w:rsidRPr="00AF05F3" w:rsidRDefault="00F851DA" w:rsidP="007B522B">
      <w:pPr>
        <w:tabs>
          <w:tab w:val="left" w:pos="360"/>
        </w:tabs>
        <w:spacing w:before="284"/>
        <w:jc w:val="both"/>
        <w:outlineLvl w:val="0"/>
        <w:rPr>
          <w:sz w:val="20"/>
          <w:szCs w:val="20"/>
        </w:rPr>
      </w:pPr>
      <w:r w:rsidRPr="00AF05F3">
        <w:rPr>
          <w:b/>
          <w:bCs/>
          <w:sz w:val="20"/>
          <w:szCs w:val="20"/>
        </w:rPr>
        <w:t>A pályázati eljárás, a pályázat elbírálásának módja:</w:t>
      </w:r>
    </w:p>
    <w:p w:rsidR="00F851DA" w:rsidRPr="00AF05F3" w:rsidRDefault="00F851DA" w:rsidP="00EF0DE8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AF05F3">
        <w:rPr>
          <w:sz w:val="20"/>
          <w:szCs w:val="20"/>
        </w:rPr>
        <w:t xml:space="preserve">Az elbíráló a pályázatok megtekintése után dönt a pályázók meghallgatásáról. A pályázók az eredményről az elbírálást követően értesítést kapnak. A pályázat benyújtásának tényét és annak tartalmát az adatvédelmi előírásoknak megfelelően kezeljük. </w:t>
      </w:r>
    </w:p>
    <w:p w:rsidR="00F851DA" w:rsidRPr="00AF05F3" w:rsidRDefault="00F851DA" w:rsidP="007B522B">
      <w:pPr>
        <w:tabs>
          <w:tab w:val="left" w:pos="360"/>
        </w:tabs>
        <w:spacing w:before="284"/>
        <w:jc w:val="both"/>
        <w:rPr>
          <w:sz w:val="20"/>
          <w:szCs w:val="20"/>
        </w:rPr>
      </w:pPr>
      <w:r w:rsidRPr="00AF05F3">
        <w:rPr>
          <w:b/>
          <w:bCs/>
          <w:sz w:val="20"/>
          <w:szCs w:val="20"/>
        </w:rPr>
        <w:t>A pályázat elbírálásának határideje:</w:t>
      </w:r>
      <w:r w:rsidRPr="00AF05F3">
        <w:rPr>
          <w:sz w:val="20"/>
          <w:szCs w:val="20"/>
        </w:rPr>
        <w:tab/>
      </w:r>
      <w:r w:rsidR="00B57ED4">
        <w:rPr>
          <w:sz w:val="20"/>
          <w:szCs w:val="20"/>
        </w:rPr>
        <w:t>2020</w:t>
      </w:r>
      <w:r w:rsidRPr="00B57ED4">
        <w:rPr>
          <w:sz w:val="20"/>
          <w:szCs w:val="20"/>
        </w:rPr>
        <w:t>.0</w:t>
      </w:r>
      <w:r w:rsidR="00B57ED4">
        <w:rPr>
          <w:sz w:val="20"/>
          <w:szCs w:val="20"/>
        </w:rPr>
        <w:t>7</w:t>
      </w:r>
      <w:r w:rsidRPr="00B57ED4">
        <w:rPr>
          <w:sz w:val="20"/>
          <w:szCs w:val="20"/>
        </w:rPr>
        <w:t>.</w:t>
      </w:r>
      <w:r w:rsidR="00B57ED4">
        <w:rPr>
          <w:sz w:val="20"/>
          <w:szCs w:val="20"/>
        </w:rPr>
        <w:t>17</w:t>
      </w:r>
      <w:r w:rsidRPr="00B57ED4">
        <w:rPr>
          <w:sz w:val="20"/>
          <w:szCs w:val="20"/>
        </w:rPr>
        <w:t>.</w:t>
      </w:r>
    </w:p>
    <w:p w:rsidR="00B57ED4" w:rsidRDefault="00B57ED4" w:rsidP="00B57ED4">
      <w:pPr>
        <w:tabs>
          <w:tab w:val="left" w:pos="360"/>
        </w:tabs>
        <w:spacing w:before="284"/>
        <w:jc w:val="both"/>
        <w:rPr>
          <w:b/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pályázati kiírás további közzétételének helye, ideje:</w:t>
      </w:r>
    </w:p>
    <w:p w:rsidR="00B57ED4" w:rsidRPr="00DF3B78" w:rsidRDefault="00B57ED4" w:rsidP="00B57ED4">
      <w:pPr>
        <w:tabs>
          <w:tab w:val="left" w:pos="360"/>
        </w:tabs>
        <w:jc w:val="both"/>
        <w:rPr>
          <w:sz w:val="20"/>
          <w:szCs w:val="20"/>
        </w:rPr>
      </w:pPr>
      <w:r>
        <w:t xml:space="preserve">A </w:t>
      </w:r>
      <w:hyperlink r:id="rId8" w:history="1">
        <w:r w:rsidRPr="00EF0DE8">
          <w:rPr>
            <w:rStyle w:val="Hiperhivatkozs"/>
            <w:sz w:val="20"/>
            <w:szCs w:val="20"/>
          </w:rPr>
          <w:t>www.gyal.hu</w:t>
        </w:r>
      </w:hyperlink>
      <w:r>
        <w:rPr>
          <w:color w:val="333333"/>
          <w:sz w:val="20"/>
          <w:szCs w:val="20"/>
        </w:rPr>
        <w:t xml:space="preserve"> oldalon:</w:t>
      </w:r>
      <w:r>
        <w:rPr>
          <w:color w:val="333333"/>
          <w:sz w:val="20"/>
          <w:szCs w:val="20"/>
        </w:rPr>
        <w:tab/>
      </w:r>
      <w:r>
        <w:rPr>
          <w:sz w:val="20"/>
          <w:szCs w:val="20"/>
        </w:rPr>
        <w:t>2020.07.02.</w:t>
      </w:r>
    </w:p>
    <w:p w:rsidR="00F851DA" w:rsidRPr="00D56133" w:rsidRDefault="00F851DA" w:rsidP="00D56133">
      <w:pPr>
        <w:tabs>
          <w:tab w:val="left" w:pos="360"/>
        </w:tabs>
        <w:jc w:val="both"/>
        <w:rPr>
          <w:rStyle w:val="Hiperhivatkozs"/>
          <w:color w:val="auto"/>
          <w:sz w:val="20"/>
          <w:szCs w:val="20"/>
          <w:u w:val="none"/>
        </w:rPr>
      </w:pPr>
      <w:r w:rsidRPr="00D56133">
        <w:rPr>
          <w:rStyle w:val="Hiperhivatkozs"/>
          <w:color w:val="auto"/>
          <w:sz w:val="20"/>
          <w:szCs w:val="20"/>
          <w:u w:val="none"/>
        </w:rPr>
        <w:t>A KÖZIGÁLLÁS felület</w:t>
      </w:r>
      <w:r w:rsidR="00B57ED4">
        <w:rPr>
          <w:rStyle w:val="Hiperhivatkozs"/>
          <w:color w:val="auto"/>
          <w:sz w:val="20"/>
          <w:szCs w:val="20"/>
          <w:u w:val="none"/>
        </w:rPr>
        <w:t>é</w:t>
      </w:r>
      <w:r w:rsidRPr="00D56133">
        <w:rPr>
          <w:rStyle w:val="Hiperhivatkozs"/>
          <w:color w:val="auto"/>
          <w:sz w:val="20"/>
          <w:szCs w:val="20"/>
          <w:u w:val="none"/>
        </w:rPr>
        <w:t>n a publikálás időpontja:</w:t>
      </w:r>
      <w:r>
        <w:rPr>
          <w:rStyle w:val="Hiperhivatkozs"/>
          <w:color w:val="auto"/>
          <w:sz w:val="20"/>
          <w:szCs w:val="20"/>
          <w:u w:val="none"/>
        </w:rPr>
        <w:t xml:space="preserve"> </w:t>
      </w:r>
      <w:r>
        <w:rPr>
          <w:rStyle w:val="Hiperhivatkozs"/>
          <w:color w:val="auto"/>
          <w:sz w:val="20"/>
          <w:szCs w:val="20"/>
          <w:u w:val="none"/>
        </w:rPr>
        <w:tab/>
      </w:r>
      <w:r w:rsidRPr="00B57ED4">
        <w:rPr>
          <w:rStyle w:val="Hiperhivatkozs"/>
          <w:color w:val="auto"/>
          <w:sz w:val="20"/>
          <w:szCs w:val="20"/>
          <w:u w:val="none"/>
        </w:rPr>
        <w:t>20</w:t>
      </w:r>
      <w:r w:rsidR="00B57ED4">
        <w:rPr>
          <w:rStyle w:val="Hiperhivatkozs"/>
          <w:color w:val="auto"/>
          <w:sz w:val="20"/>
          <w:szCs w:val="20"/>
          <w:u w:val="none"/>
        </w:rPr>
        <w:t>20</w:t>
      </w:r>
      <w:r w:rsidRPr="00B57ED4">
        <w:rPr>
          <w:rStyle w:val="Hiperhivatkozs"/>
          <w:color w:val="auto"/>
          <w:sz w:val="20"/>
          <w:szCs w:val="20"/>
          <w:u w:val="none"/>
        </w:rPr>
        <w:t>.0</w:t>
      </w:r>
      <w:r w:rsidR="00B57ED4">
        <w:rPr>
          <w:rStyle w:val="Hiperhivatkozs"/>
          <w:color w:val="auto"/>
          <w:sz w:val="20"/>
          <w:szCs w:val="20"/>
          <w:u w:val="none"/>
        </w:rPr>
        <w:t>7</w:t>
      </w:r>
      <w:r w:rsidRPr="00B57ED4">
        <w:rPr>
          <w:rStyle w:val="Hiperhivatkozs"/>
          <w:color w:val="auto"/>
          <w:sz w:val="20"/>
          <w:szCs w:val="20"/>
          <w:u w:val="none"/>
        </w:rPr>
        <w:t>.</w:t>
      </w:r>
      <w:r w:rsidR="00B57ED4">
        <w:rPr>
          <w:rStyle w:val="Hiperhivatkozs"/>
          <w:color w:val="auto"/>
          <w:sz w:val="20"/>
          <w:szCs w:val="20"/>
          <w:u w:val="none"/>
        </w:rPr>
        <w:t>0</w:t>
      </w:r>
      <w:r w:rsidR="009C4437">
        <w:rPr>
          <w:rStyle w:val="Hiperhivatkozs"/>
          <w:color w:val="auto"/>
          <w:sz w:val="20"/>
          <w:szCs w:val="20"/>
          <w:u w:val="none"/>
        </w:rPr>
        <w:t>4</w:t>
      </w:r>
      <w:bookmarkStart w:id="0" w:name="_GoBack"/>
      <w:bookmarkEnd w:id="0"/>
      <w:r w:rsidRPr="00B57ED4">
        <w:rPr>
          <w:rStyle w:val="Hiperhivatkozs"/>
          <w:color w:val="auto"/>
          <w:sz w:val="20"/>
          <w:szCs w:val="20"/>
          <w:u w:val="none"/>
        </w:rPr>
        <w:t>.</w:t>
      </w:r>
    </w:p>
    <w:p w:rsidR="00F851DA" w:rsidRPr="00AF05F3" w:rsidRDefault="00F851DA" w:rsidP="00EF0DE8">
      <w:pPr>
        <w:tabs>
          <w:tab w:val="left" w:pos="360"/>
        </w:tabs>
        <w:jc w:val="both"/>
        <w:rPr>
          <w:sz w:val="20"/>
          <w:szCs w:val="20"/>
        </w:rPr>
      </w:pPr>
    </w:p>
    <w:p w:rsidR="00F851DA" w:rsidRDefault="00F851DA" w:rsidP="007B522B">
      <w:pPr>
        <w:tabs>
          <w:tab w:val="left" w:pos="360"/>
        </w:tabs>
        <w:spacing w:before="284"/>
        <w:jc w:val="both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 munkáltatóval kapcsolatos egyéb lényeges információ:</w:t>
      </w:r>
    </w:p>
    <w:p w:rsidR="00F851DA" w:rsidRPr="00EF0DE8" w:rsidRDefault="00F851DA" w:rsidP="00EF0DE8">
      <w:p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EF0DE8">
        <w:rPr>
          <w:color w:val="333333"/>
          <w:sz w:val="20"/>
          <w:szCs w:val="20"/>
        </w:rPr>
        <w:t>A pályázati eljárás eredménytelenné nyilvánításának jogát fenntartjuk.</w:t>
      </w:r>
    </w:p>
    <w:sectPr w:rsidR="00F851DA" w:rsidRPr="00EF0DE8" w:rsidSect="005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4F8"/>
    <w:multiLevelType w:val="hybridMultilevel"/>
    <w:tmpl w:val="8D40768E"/>
    <w:lvl w:ilvl="0" w:tplc="9D069CB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>
    <w:nsid w:val="2F534BA2"/>
    <w:multiLevelType w:val="hybridMultilevel"/>
    <w:tmpl w:val="7368CBD4"/>
    <w:lvl w:ilvl="0" w:tplc="0E902218"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eastAsia="Times New Roman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2">
    <w:nsid w:val="5A327C8B"/>
    <w:multiLevelType w:val="hybridMultilevel"/>
    <w:tmpl w:val="5C7EB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AD1629"/>
    <w:multiLevelType w:val="hybridMultilevel"/>
    <w:tmpl w:val="C144F428"/>
    <w:lvl w:ilvl="0" w:tplc="9D069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9F6355"/>
    <w:multiLevelType w:val="hybridMultilevel"/>
    <w:tmpl w:val="ED022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B"/>
    <w:rsid w:val="00061038"/>
    <w:rsid w:val="00063325"/>
    <w:rsid w:val="00074309"/>
    <w:rsid w:val="00086F9D"/>
    <w:rsid w:val="000F095B"/>
    <w:rsid w:val="00107AFF"/>
    <w:rsid w:val="001201CA"/>
    <w:rsid w:val="001366DE"/>
    <w:rsid w:val="0015223A"/>
    <w:rsid w:val="00211CD7"/>
    <w:rsid w:val="00241BBB"/>
    <w:rsid w:val="002A5CFA"/>
    <w:rsid w:val="00390DF2"/>
    <w:rsid w:val="003C1F38"/>
    <w:rsid w:val="003E7113"/>
    <w:rsid w:val="00421EF9"/>
    <w:rsid w:val="00435FCD"/>
    <w:rsid w:val="00477A24"/>
    <w:rsid w:val="00524C3D"/>
    <w:rsid w:val="0054409E"/>
    <w:rsid w:val="005739AB"/>
    <w:rsid w:val="005813D0"/>
    <w:rsid w:val="00597D1C"/>
    <w:rsid w:val="00614C84"/>
    <w:rsid w:val="0062548D"/>
    <w:rsid w:val="00692C9A"/>
    <w:rsid w:val="006A3F19"/>
    <w:rsid w:val="006E3A80"/>
    <w:rsid w:val="006F379D"/>
    <w:rsid w:val="00767A49"/>
    <w:rsid w:val="007A4E45"/>
    <w:rsid w:val="007B522B"/>
    <w:rsid w:val="00816B33"/>
    <w:rsid w:val="008A57B6"/>
    <w:rsid w:val="00923542"/>
    <w:rsid w:val="00950DD2"/>
    <w:rsid w:val="0096122C"/>
    <w:rsid w:val="009A72D7"/>
    <w:rsid w:val="009C4437"/>
    <w:rsid w:val="00A6142E"/>
    <w:rsid w:val="00A63120"/>
    <w:rsid w:val="00A95F9D"/>
    <w:rsid w:val="00AB4E40"/>
    <w:rsid w:val="00AC7D4D"/>
    <w:rsid w:val="00AE4536"/>
    <w:rsid w:val="00AF05F3"/>
    <w:rsid w:val="00B0193B"/>
    <w:rsid w:val="00B57ED4"/>
    <w:rsid w:val="00B83603"/>
    <w:rsid w:val="00C026DC"/>
    <w:rsid w:val="00C85E88"/>
    <w:rsid w:val="00CA797B"/>
    <w:rsid w:val="00D23B60"/>
    <w:rsid w:val="00D321D5"/>
    <w:rsid w:val="00D56133"/>
    <w:rsid w:val="00DE6D18"/>
    <w:rsid w:val="00E75B55"/>
    <w:rsid w:val="00EE5834"/>
    <w:rsid w:val="00EF0DE8"/>
    <w:rsid w:val="00F7278A"/>
    <w:rsid w:val="00F851DA"/>
    <w:rsid w:val="00FD513D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B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7B522B"/>
  </w:style>
  <w:style w:type="paragraph" w:styleId="Jegyzetszveg">
    <w:name w:val="annotation text"/>
    <w:basedOn w:val="Norml"/>
    <w:link w:val="JegyzetszvegChar"/>
    <w:uiPriority w:val="99"/>
    <w:semiHidden/>
    <w:rsid w:val="007B522B"/>
    <w:pPr>
      <w:spacing w:before="100" w:beforeAutospacing="1" w:after="100" w:afterAutospacing="1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A5CF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B5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5CFA"/>
    <w:rPr>
      <w:sz w:val="2"/>
      <w:szCs w:val="2"/>
    </w:rPr>
  </w:style>
  <w:style w:type="character" w:styleId="Hiperhivatkozs">
    <w:name w:val="Hyperlink"/>
    <w:basedOn w:val="Bekezdsalapbettpusa"/>
    <w:rsid w:val="00EF0D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66DE"/>
    <w:pPr>
      <w:ind w:left="720"/>
    </w:pPr>
  </w:style>
  <w:style w:type="paragraph" w:customStyle="1" w:styleId="cf0">
    <w:name w:val="cf0"/>
    <w:basedOn w:val="Norml"/>
    <w:uiPriority w:val="99"/>
    <w:rsid w:val="00421EF9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uiPriority w:val="99"/>
    <w:rsid w:val="009612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B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7B522B"/>
  </w:style>
  <w:style w:type="paragraph" w:styleId="Jegyzetszveg">
    <w:name w:val="annotation text"/>
    <w:basedOn w:val="Norml"/>
    <w:link w:val="JegyzetszvegChar"/>
    <w:uiPriority w:val="99"/>
    <w:semiHidden/>
    <w:rsid w:val="007B522B"/>
    <w:pPr>
      <w:spacing w:before="100" w:beforeAutospacing="1" w:after="100" w:afterAutospacing="1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A5CF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B5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5CFA"/>
    <w:rPr>
      <w:sz w:val="2"/>
      <w:szCs w:val="2"/>
    </w:rPr>
  </w:style>
  <w:style w:type="character" w:styleId="Hiperhivatkozs">
    <w:name w:val="Hyperlink"/>
    <w:basedOn w:val="Bekezdsalapbettpusa"/>
    <w:rsid w:val="00EF0D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66DE"/>
    <w:pPr>
      <w:ind w:left="720"/>
    </w:pPr>
  </w:style>
  <w:style w:type="paragraph" w:customStyle="1" w:styleId="cf0">
    <w:name w:val="cf0"/>
    <w:basedOn w:val="Norml"/>
    <w:uiPriority w:val="99"/>
    <w:rsid w:val="00421EF9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uiPriority w:val="99"/>
    <w:rsid w:val="009612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lph@gya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1AF0-835B-45C5-B4D6-CEB6617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 képesítési előírásairól szóló 29/2012</vt:lpstr>
    </vt:vector>
  </TitlesOfParts>
  <Company>office2003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 képesítési előírásairól szóló 29/2012</dc:title>
  <dc:creator>Berta-Tóth Beáta</dc:creator>
  <cp:lastModifiedBy>MarkiTimea</cp:lastModifiedBy>
  <cp:revision>4</cp:revision>
  <cp:lastPrinted>2017-12-20T16:11:00Z</cp:lastPrinted>
  <dcterms:created xsi:type="dcterms:W3CDTF">2020-06-29T14:15:00Z</dcterms:created>
  <dcterms:modified xsi:type="dcterms:W3CDTF">2020-06-29T15:06:00Z</dcterms:modified>
</cp:coreProperties>
</file>