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86" w:rsidRPr="009173C4" w:rsidRDefault="00AD5886" w:rsidP="00AD5886">
      <w:pPr>
        <w:keepNext/>
        <w:widowControl w:val="0"/>
        <w:tabs>
          <w:tab w:val="left" w:pos="2948"/>
          <w:tab w:val="right" w:pos="5103"/>
          <w:tab w:val="center" w:pos="7088"/>
        </w:tabs>
        <w:autoSpaceDE w:val="0"/>
        <w:autoSpaceDN w:val="0"/>
        <w:adjustRightInd w:val="0"/>
        <w:ind w:left="709"/>
        <w:jc w:val="center"/>
        <w:outlineLvl w:val="0"/>
        <w:rPr>
          <w:b/>
          <w:szCs w:val="24"/>
        </w:rPr>
      </w:pPr>
      <w:bookmarkStart w:id="0" w:name="_GoBack"/>
      <w:bookmarkEnd w:id="0"/>
      <w:r w:rsidRPr="009173C4">
        <w:rPr>
          <w:b/>
          <w:szCs w:val="24"/>
        </w:rPr>
        <w:t xml:space="preserve">P Á L Y Á Z </w:t>
      </w:r>
      <w:proofErr w:type="gramStart"/>
      <w:r w:rsidRPr="009173C4">
        <w:rPr>
          <w:b/>
          <w:szCs w:val="24"/>
        </w:rPr>
        <w:t>A</w:t>
      </w:r>
      <w:proofErr w:type="gramEnd"/>
      <w:r w:rsidRPr="009173C4">
        <w:rPr>
          <w:b/>
          <w:szCs w:val="24"/>
        </w:rPr>
        <w:t xml:space="preserve"> T I  F E L H Í V Á S</w:t>
      </w:r>
    </w:p>
    <w:p w:rsidR="00AD5886" w:rsidRPr="009173C4" w:rsidRDefault="00AD5886" w:rsidP="00AD5886">
      <w:pPr>
        <w:tabs>
          <w:tab w:val="left" w:pos="284"/>
          <w:tab w:val="left" w:pos="567"/>
        </w:tabs>
        <w:ind w:left="709" w:hanging="283"/>
        <w:jc w:val="both"/>
        <w:rPr>
          <w:b/>
          <w:sz w:val="10"/>
          <w:szCs w:val="10"/>
        </w:rPr>
      </w:pPr>
    </w:p>
    <w:p w:rsidR="00AD5886" w:rsidRPr="009173C4" w:rsidRDefault="00AD5886" w:rsidP="00AD5886">
      <w:pPr>
        <w:ind w:left="709"/>
        <w:jc w:val="both"/>
        <w:rPr>
          <w:b/>
        </w:rPr>
      </w:pPr>
      <w:r w:rsidRPr="009173C4">
        <w:t xml:space="preserve">Gyál Város Önkormányzatának Képviselő-testülete pályázatot hirdet a </w:t>
      </w:r>
      <w:r w:rsidRPr="009173C4">
        <w:rPr>
          <w:b/>
        </w:rPr>
        <w:t xml:space="preserve">Gyáli Bóbita Bölcsőde </w:t>
      </w:r>
      <w:r>
        <w:rPr>
          <w:b/>
        </w:rPr>
        <w:t xml:space="preserve">(intézményvezető) </w:t>
      </w:r>
      <w:r w:rsidRPr="009173C4">
        <w:rPr>
          <w:b/>
        </w:rPr>
        <w:t>magasabb vezetői állás</w:t>
      </w:r>
      <w:r>
        <w:rPr>
          <w:b/>
        </w:rPr>
        <w:t>ának</w:t>
      </w:r>
      <w:r w:rsidRPr="009173C4">
        <w:rPr>
          <w:b/>
        </w:rPr>
        <w:t xml:space="preserve"> betöltésére.</w:t>
      </w:r>
    </w:p>
    <w:p w:rsidR="00AD5886" w:rsidRPr="009173C4" w:rsidRDefault="00AD5886" w:rsidP="00AD5886">
      <w:pPr>
        <w:ind w:left="709" w:firstLine="709"/>
        <w:jc w:val="both"/>
        <w:rPr>
          <w:b/>
          <w:sz w:val="10"/>
          <w:szCs w:val="10"/>
        </w:rPr>
      </w:pPr>
    </w:p>
    <w:p w:rsidR="00AD5886" w:rsidRPr="009173C4" w:rsidRDefault="00AD5886" w:rsidP="00AD5886">
      <w:pPr>
        <w:tabs>
          <w:tab w:val="left" w:pos="284"/>
          <w:tab w:val="left" w:pos="567"/>
        </w:tabs>
        <w:ind w:left="709"/>
        <w:jc w:val="both"/>
        <w:rPr>
          <w:sz w:val="10"/>
          <w:szCs w:val="10"/>
        </w:rPr>
      </w:pPr>
    </w:p>
    <w:p w:rsidR="00AD5886" w:rsidRPr="00AD5886" w:rsidRDefault="00AD5886" w:rsidP="00AD5886">
      <w:pPr>
        <w:tabs>
          <w:tab w:val="left" w:pos="284"/>
          <w:tab w:val="left" w:pos="567"/>
        </w:tabs>
        <w:ind w:left="709"/>
        <w:jc w:val="both"/>
      </w:pPr>
      <w:r w:rsidRPr="00AD5886">
        <w:t>A közalkalmazotti jogviszony időtartama:</w:t>
      </w:r>
      <w:r w:rsidRPr="00AD5886">
        <w:tab/>
        <w:t xml:space="preserve">határozatlan idejű közalkalmazotti jogviszony, </w:t>
      </w:r>
      <w:r w:rsidRPr="00AD5886">
        <w:rPr>
          <w:b/>
        </w:rPr>
        <w:t>újonnan létesített közalkalmazotti jogviszony esetén 4 hónap próbaidő kikötésével</w:t>
      </w:r>
      <w:r w:rsidRPr="00AD5886">
        <w:t>.</w:t>
      </w:r>
    </w:p>
    <w:p w:rsidR="00AD5886" w:rsidRPr="00AD5886" w:rsidRDefault="00AD5886" w:rsidP="00AD5886">
      <w:pPr>
        <w:tabs>
          <w:tab w:val="left" w:pos="284"/>
          <w:tab w:val="left" w:pos="567"/>
        </w:tabs>
        <w:ind w:left="709"/>
        <w:jc w:val="both"/>
      </w:pPr>
      <w:r w:rsidRPr="00AD5886">
        <w:tab/>
        <w:t>A foglalkoztatás jellege:</w:t>
      </w:r>
      <w:r w:rsidRPr="00AD5886">
        <w:tab/>
      </w:r>
      <w:r w:rsidRPr="00AD5886">
        <w:tab/>
      </w:r>
      <w:r w:rsidRPr="00AD5886">
        <w:tab/>
        <w:t>teljes munkaidő</w:t>
      </w:r>
    </w:p>
    <w:p w:rsidR="00AD5886" w:rsidRPr="00AD5886" w:rsidRDefault="00AD5886" w:rsidP="00AD5886">
      <w:pPr>
        <w:tabs>
          <w:tab w:val="left" w:pos="284"/>
          <w:tab w:val="left" w:pos="567"/>
          <w:tab w:val="left" w:pos="709"/>
        </w:tabs>
        <w:ind w:left="709"/>
        <w:jc w:val="both"/>
        <w:rPr>
          <w:b/>
          <w:bCs/>
        </w:rPr>
      </w:pPr>
      <w:r w:rsidRPr="00AD5886">
        <w:tab/>
        <w:t>A vezetői megbízás időtartama:</w:t>
      </w:r>
      <w:r w:rsidRPr="00AD5886">
        <w:tab/>
      </w:r>
      <w:r w:rsidRPr="00AD5886">
        <w:tab/>
      </w:r>
      <w:r w:rsidRPr="00AD5886">
        <w:rPr>
          <w:b/>
          <w:bCs/>
        </w:rPr>
        <w:t>2018. július 1-jétől 2023. június 31-áig</w:t>
      </w:r>
    </w:p>
    <w:p w:rsidR="00AD5886" w:rsidRPr="00AD5886" w:rsidRDefault="00AD5886" w:rsidP="00AD5886">
      <w:pPr>
        <w:tabs>
          <w:tab w:val="left" w:pos="284"/>
          <w:tab w:val="left" w:pos="567"/>
          <w:tab w:val="left" w:pos="709"/>
        </w:tabs>
        <w:ind w:left="709"/>
        <w:jc w:val="both"/>
      </w:pPr>
      <w:r w:rsidRPr="00AD5886">
        <w:tab/>
        <w:t>A munkavégzés helye:</w:t>
      </w:r>
      <w:r w:rsidRPr="00AD5886">
        <w:tab/>
      </w:r>
      <w:r w:rsidRPr="00AD5886">
        <w:tab/>
      </w:r>
      <w:r w:rsidRPr="00AD5886">
        <w:tab/>
        <w:t>2360 Gyál, Klapka u. 7.</w:t>
      </w:r>
    </w:p>
    <w:p w:rsidR="00AD5886" w:rsidRPr="009173C4" w:rsidRDefault="00AD5886" w:rsidP="00AD5886">
      <w:pPr>
        <w:tabs>
          <w:tab w:val="left" w:pos="284"/>
          <w:tab w:val="left" w:pos="567"/>
          <w:tab w:val="left" w:pos="709"/>
        </w:tabs>
        <w:ind w:left="709"/>
        <w:jc w:val="both"/>
      </w:pPr>
    </w:p>
    <w:p w:rsidR="00AD5886" w:rsidRPr="009173C4" w:rsidRDefault="00AD5886" w:rsidP="00AD5886">
      <w:pPr>
        <w:tabs>
          <w:tab w:val="left" w:pos="284"/>
          <w:tab w:val="left" w:pos="567"/>
          <w:tab w:val="left" w:pos="709"/>
        </w:tabs>
        <w:ind w:left="709"/>
        <w:jc w:val="both"/>
        <w:rPr>
          <w:u w:val="single"/>
        </w:rPr>
      </w:pPr>
      <w:r w:rsidRPr="009173C4">
        <w:rPr>
          <w:u w:val="single"/>
        </w:rPr>
        <w:t>A munkakörbe tartozó, illetve a vezetői megbízással járó lényeges feladatok:</w:t>
      </w:r>
    </w:p>
    <w:p w:rsidR="00AD5886" w:rsidRPr="009173C4" w:rsidRDefault="00AD5886" w:rsidP="00AD5886">
      <w:pPr>
        <w:tabs>
          <w:tab w:val="left" w:pos="284"/>
          <w:tab w:val="left" w:pos="567"/>
          <w:tab w:val="left" w:pos="709"/>
        </w:tabs>
        <w:ind w:left="709"/>
        <w:jc w:val="both"/>
        <w:rPr>
          <w:b/>
          <w:bCs/>
          <w:sz w:val="10"/>
          <w:szCs w:val="10"/>
        </w:rPr>
      </w:pPr>
    </w:p>
    <w:p w:rsidR="00AD5886" w:rsidRPr="009173C4" w:rsidRDefault="00AD5886" w:rsidP="00AD5886">
      <w:pPr>
        <w:ind w:left="709"/>
        <w:jc w:val="both"/>
      </w:pPr>
      <w:r w:rsidRPr="009173C4">
        <w:t>A bölcsődevezető felelős a gyermekek ellátásának megszervezéséért, az intézmény működéséért, a</w:t>
      </w:r>
      <w:r>
        <w:t xml:space="preserve"> </w:t>
      </w:r>
      <w:r w:rsidRPr="009173C4">
        <w:t>személyi, tárgyi és anyagi feltételek biztosításáért és a szakszerű irányításáért. Felelős a Gyáli Bóbita Bölcsőde szakszerű és törvényes működésének biztosításáért.</w:t>
      </w:r>
    </w:p>
    <w:p w:rsidR="00AD5886" w:rsidRPr="009173C4" w:rsidRDefault="00AD5886" w:rsidP="00AD5886">
      <w:pPr>
        <w:tabs>
          <w:tab w:val="left" w:pos="426"/>
        </w:tabs>
        <w:ind w:left="709"/>
        <w:jc w:val="both"/>
        <w:rPr>
          <w:u w:val="single"/>
        </w:rPr>
      </w:pPr>
    </w:p>
    <w:p w:rsidR="00AD5886" w:rsidRPr="009173C4" w:rsidRDefault="00AD5886" w:rsidP="00AD5886">
      <w:pPr>
        <w:tabs>
          <w:tab w:val="left" w:pos="426"/>
        </w:tabs>
        <w:ind w:left="709"/>
        <w:jc w:val="both"/>
        <w:rPr>
          <w:u w:val="single"/>
        </w:rPr>
      </w:pPr>
      <w:r w:rsidRPr="009173C4">
        <w:rPr>
          <w:u w:val="single"/>
        </w:rPr>
        <w:t>Feladata:</w:t>
      </w:r>
    </w:p>
    <w:p w:rsidR="00AD5886" w:rsidRPr="009173C4" w:rsidRDefault="00AD5886" w:rsidP="00AD5886">
      <w:pPr>
        <w:numPr>
          <w:ilvl w:val="0"/>
          <w:numId w:val="1"/>
        </w:numPr>
        <w:tabs>
          <w:tab w:val="left" w:pos="426"/>
          <w:tab w:val="left" w:pos="851"/>
        </w:tabs>
        <w:jc w:val="both"/>
      </w:pPr>
      <w:r w:rsidRPr="009173C4">
        <w:t xml:space="preserve">az </w:t>
      </w:r>
      <w:proofErr w:type="gramStart"/>
      <w:r w:rsidRPr="009173C4">
        <w:t>intézmény alapító</w:t>
      </w:r>
      <w:proofErr w:type="gramEnd"/>
      <w:r w:rsidRPr="009173C4">
        <w:t xml:space="preserve"> okiratában foglalt tevékenységek magas szakmai színvonalon történő ellátásának biztosítása,</w:t>
      </w:r>
    </w:p>
    <w:p w:rsidR="00AD5886" w:rsidRPr="009173C4" w:rsidRDefault="00AD5886" w:rsidP="00AD5886">
      <w:pPr>
        <w:numPr>
          <w:ilvl w:val="0"/>
          <w:numId w:val="1"/>
        </w:numPr>
        <w:tabs>
          <w:tab w:val="left" w:pos="426"/>
          <w:tab w:val="left" w:pos="709"/>
        </w:tabs>
        <w:jc w:val="both"/>
      </w:pPr>
      <w:r w:rsidRPr="009173C4">
        <w:t xml:space="preserve">az </w:t>
      </w:r>
      <w:proofErr w:type="gramStart"/>
      <w:r w:rsidRPr="009173C4">
        <w:t>intézmény felelős</w:t>
      </w:r>
      <w:proofErr w:type="gramEnd"/>
      <w:r w:rsidRPr="009173C4">
        <w:t xml:space="preserve"> vezetése, irányítása,</w:t>
      </w:r>
    </w:p>
    <w:p w:rsidR="00AD5886" w:rsidRPr="009173C4" w:rsidRDefault="00AD5886" w:rsidP="00AD5886">
      <w:pPr>
        <w:numPr>
          <w:ilvl w:val="0"/>
          <w:numId w:val="1"/>
        </w:numPr>
        <w:tabs>
          <w:tab w:val="left" w:pos="426"/>
          <w:tab w:val="left" w:pos="851"/>
        </w:tabs>
        <w:jc w:val="both"/>
      </w:pPr>
      <w:r w:rsidRPr="009173C4">
        <w:t>a jogszabályokban meghatározottak szerinti szakszerű működés, magas színvonalú szakmai munka biztosítása, szervezése, ellenőrzése,</w:t>
      </w:r>
    </w:p>
    <w:p w:rsidR="00AD5886" w:rsidRPr="009173C4" w:rsidRDefault="00AD5886" w:rsidP="00AD5886">
      <w:pPr>
        <w:numPr>
          <w:ilvl w:val="0"/>
          <w:numId w:val="1"/>
        </w:numPr>
        <w:tabs>
          <w:tab w:val="left" w:pos="426"/>
          <w:tab w:val="left" w:pos="851"/>
        </w:tabs>
        <w:jc w:val="both"/>
      </w:pPr>
      <w:r w:rsidRPr="009173C4">
        <w:t>a jogszabályok és a fenntartó által előírt szabályzatok, tervek, szakmai programok aktualizálása, végrehajtása,</w:t>
      </w:r>
    </w:p>
    <w:p w:rsidR="00AD5886" w:rsidRPr="009173C4" w:rsidRDefault="00AD5886" w:rsidP="00AD5886">
      <w:pPr>
        <w:numPr>
          <w:ilvl w:val="0"/>
          <w:numId w:val="1"/>
        </w:numPr>
        <w:tabs>
          <w:tab w:val="left" w:pos="426"/>
          <w:tab w:val="left" w:pos="851"/>
        </w:tabs>
        <w:jc w:val="both"/>
      </w:pPr>
      <w:r w:rsidRPr="009173C4">
        <w:t>az intézmény működését érintő pályázati lehetőségek figyelése, közreműködés pályázatok készítésében.</w:t>
      </w:r>
    </w:p>
    <w:p w:rsidR="00AD5886" w:rsidRPr="009173C4" w:rsidRDefault="00AD5886" w:rsidP="00AD5886">
      <w:pPr>
        <w:tabs>
          <w:tab w:val="left" w:pos="426"/>
          <w:tab w:val="left" w:pos="851"/>
        </w:tabs>
        <w:ind w:left="709"/>
        <w:jc w:val="both"/>
      </w:pPr>
    </w:p>
    <w:p w:rsidR="00AD5886" w:rsidRPr="009173C4" w:rsidRDefault="00AD5886" w:rsidP="00AD5886">
      <w:pPr>
        <w:tabs>
          <w:tab w:val="left" w:pos="284"/>
        </w:tabs>
        <w:ind w:left="709"/>
        <w:jc w:val="both"/>
        <w:rPr>
          <w:u w:val="single"/>
        </w:rPr>
      </w:pPr>
      <w:r w:rsidRPr="009173C4">
        <w:rPr>
          <w:u w:val="single"/>
        </w:rPr>
        <w:t>Illetmény és juttatások:</w:t>
      </w:r>
    </w:p>
    <w:p w:rsidR="00AD5886" w:rsidRPr="009173C4" w:rsidRDefault="00AD5886" w:rsidP="00AD5886">
      <w:pPr>
        <w:tabs>
          <w:tab w:val="left" w:pos="284"/>
        </w:tabs>
        <w:ind w:left="709"/>
        <w:jc w:val="both"/>
        <w:rPr>
          <w:u w:val="single"/>
        </w:rPr>
      </w:pPr>
    </w:p>
    <w:p w:rsidR="00AD5886" w:rsidRPr="009173C4" w:rsidRDefault="00AD5886" w:rsidP="00AD5886">
      <w:pPr>
        <w:pStyle w:val="Szvegtrzs"/>
        <w:ind w:left="709"/>
      </w:pPr>
      <w:r w:rsidRPr="009173C4">
        <w:t xml:space="preserve">Az illetmény megállapítására és a juttatásokra </w:t>
      </w:r>
      <w:r w:rsidRPr="009173C4">
        <w:rPr>
          <w:i/>
          <w:iCs/>
        </w:rPr>
        <w:t xml:space="preserve">a közalkalmazottak jogállásáról szóló </w:t>
      </w:r>
      <w:r w:rsidRPr="000D35C6">
        <w:rPr>
          <w:iCs/>
        </w:rPr>
        <w:t>1992. évi XXXIII. törvény</w:t>
      </w:r>
      <w:r w:rsidRPr="000D35C6">
        <w:t xml:space="preserve"> (a továbbiakban: Kjt.),</w:t>
      </w:r>
      <w:r w:rsidRPr="009173C4">
        <w:t xml:space="preserve"> valamint az e törvénynek </w:t>
      </w:r>
      <w:r w:rsidRPr="009173C4">
        <w:rPr>
          <w:i/>
          <w:iCs/>
        </w:rPr>
        <w:t xml:space="preserve">a szociális valamint gyermekjóléti és gyermekvédelmi ágazatban történő végrehajtásáról szóló </w:t>
      </w:r>
      <w:r w:rsidRPr="000D35C6">
        <w:rPr>
          <w:iCs/>
        </w:rPr>
        <w:t>257/2000 (XII.26.) Korm. rendelet</w:t>
      </w:r>
      <w:r w:rsidRPr="009173C4">
        <w:t xml:space="preserve"> </w:t>
      </w:r>
      <w:r w:rsidRPr="000D35C6">
        <w:t xml:space="preserve">(a továbbiakban: </w:t>
      </w:r>
      <w:proofErr w:type="spellStart"/>
      <w:r w:rsidRPr="000D35C6">
        <w:t>Kjtvhr</w:t>
      </w:r>
      <w:proofErr w:type="spellEnd"/>
      <w:r w:rsidRPr="000D35C6">
        <w:t>.) rendelkezései, valamint a</w:t>
      </w:r>
      <w:r w:rsidRPr="000D35C6">
        <w:rPr>
          <w:i/>
        </w:rPr>
        <w:t xml:space="preserve"> pedagógusok előmeneteli rendszeréről és a közalkalmazottak jogállásáról szóló 1992. évi XXXIII. törvény köznevelési intézményekben történő végrehajtásáról szóló </w:t>
      </w:r>
      <w:r>
        <w:t xml:space="preserve">326/2013. (VIII.30.) Korm. rendelet </w:t>
      </w:r>
      <w:r w:rsidRPr="009173C4">
        <w:t xml:space="preserve">(a továbbiakban: </w:t>
      </w:r>
      <w:proofErr w:type="spellStart"/>
      <w:r>
        <w:t>Ép</w:t>
      </w:r>
      <w:proofErr w:type="gramStart"/>
      <w:r>
        <w:t>.r</w:t>
      </w:r>
      <w:proofErr w:type="spellEnd"/>
      <w:r>
        <w:t>.</w:t>
      </w:r>
      <w:proofErr w:type="gramEnd"/>
      <w:r w:rsidRPr="009173C4">
        <w:t xml:space="preserve">) </w:t>
      </w:r>
      <w:r>
        <w:t xml:space="preserve">(39/J §) </w:t>
      </w:r>
      <w:r w:rsidRPr="009173C4">
        <w:t>az irányadóak. A magasabb vezetői pótlék összege a pótlékalap 200 %-</w:t>
      </w:r>
      <w:proofErr w:type="gramStart"/>
      <w:r w:rsidRPr="009173C4">
        <w:t>a.</w:t>
      </w:r>
      <w:proofErr w:type="gramEnd"/>
    </w:p>
    <w:p w:rsidR="00AD5886" w:rsidRPr="009173C4" w:rsidRDefault="00AD5886" w:rsidP="00AD5886">
      <w:pPr>
        <w:tabs>
          <w:tab w:val="left" w:pos="284"/>
          <w:tab w:val="left" w:pos="851"/>
        </w:tabs>
        <w:ind w:left="709"/>
        <w:jc w:val="both"/>
      </w:pPr>
    </w:p>
    <w:p w:rsidR="00AD5886" w:rsidRPr="009173C4" w:rsidRDefault="00AD5886" w:rsidP="00AD5886">
      <w:pPr>
        <w:tabs>
          <w:tab w:val="left" w:pos="284"/>
          <w:tab w:val="left" w:pos="567"/>
        </w:tabs>
        <w:ind w:left="709"/>
        <w:jc w:val="both"/>
        <w:rPr>
          <w:u w:val="single"/>
        </w:rPr>
      </w:pPr>
      <w:r w:rsidRPr="009173C4">
        <w:rPr>
          <w:u w:val="single"/>
        </w:rPr>
        <w:t>Pályázati feltételek:</w:t>
      </w:r>
    </w:p>
    <w:p w:rsidR="00AD5886" w:rsidRPr="009173C4" w:rsidRDefault="00AD5886" w:rsidP="00AD5886">
      <w:pPr>
        <w:tabs>
          <w:tab w:val="left" w:pos="284"/>
          <w:tab w:val="left" w:pos="567"/>
        </w:tabs>
        <w:ind w:left="709"/>
        <w:jc w:val="both"/>
        <w:rPr>
          <w:u w:val="single"/>
        </w:rPr>
      </w:pPr>
    </w:p>
    <w:p w:rsidR="00AD5886" w:rsidRPr="009173C4" w:rsidRDefault="00AD5886" w:rsidP="00AD5886">
      <w:pPr>
        <w:numPr>
          <w:ilvl w:val="0"/>
          <w:numId w:val="2"/>
        </w:numPr>
        <w:tabs>
          <w:tab w:val="left" w:pos="284"/>
        </w:tabs>
        <w:ind w:left="709" w:firstLine="0"/>
        <w:jc w:val="both"/>
      </w:pPr>
      <w:r w:rsidRPr="009173C4">
        <w:t>a 15/1998. (IV.30.) NM rendelet 2. sz. mellékletének I. rész I/2. B) pontjában meghatározott felsőfokú végzettség,</w:t>
      </w:r>
    </w:p>
    <w:p w:rsidR="00AD5886" w:rsidRPr="009173C4" w:rsidRDefault="00AD5886" w:rsidP="00AD5886">
      <w:pPr>
        <w:numPr>
          <w:ilvl w:val="0"/>
          <w:numId w:val="2"/>
        </w:numPr>
        <w:tabs>
          <w:tab w:val="left" w:pos="284"/>
          <w:tab w:val="left" w:pos="567"/>
          <w:tab w:val="left" w:pos="709"/>
        </w:tabs>
        <w:ind w:left="709" w:firstLine="0"/>
        <w:jc w:val="both"/>
      </w:pPr>
      <w:r w:rsidRPr="009173C4">
        <w:t>a 257/2000. (XII.26.) Kr. 3. § (3) bekezdés alapján legalább öt év felsőfokú végzettséget vagy felsőfokú szakmai képesítést igénylő, a gyermekvédelem, a szociális ellátás, az egészségügyi ellátás, illetve a közoktatás területén betöltött munkakörben szerzett szakmai gyakorlat,</w:t>
      </w:r>
    </w:p>
    <w:p w:rsidR="00AD5886" w:rsidRPr="009173C4" w:rsidRDefault="00AD5886" w:rsidP="00AD5886">
      <w:pPr>
        <w:numPr>
          <w:ilvl w:val="0"/>
          <w:numId w:val="2"/>
        </w:numPr>
        <w:tabs>
          <w:tab w:val="left" w:pos="284"/>
        </w:tabs>
        <w:ind w:left="709" w:firstLine="0"/>
        <w:jc w:val="both"/>
      </w:pPr>
      <w:r w:rsidRPr="009173C4">
        <w:t>büntetlen előélet, ne álljon a foglalkozás gyakorlásától eltiltás hatálya alatt,</w:t>
      </w:r>
    </w:p>
    <w:p w:rsidR="00AD5886" w:rsidRPr="009173C4" w:rsidRDefault="00AD5886" w:rsidP="00AD5886">
      <w:pPr>
        <w:numPr>
          <w:ilvl w:val="0"/>
          <w:numId w:val="2"/>
        </w:numPr>
        <w:tabs>
          <w:tab w:val="left" w:pos="284"/>
        </w:tabs>
        <w:ind w:left="709" w:firstLine="0"/>
        <w:jc w:val="both"/>
      </w:pPr>
      <w:r w:rsidRPr="009173C4">
        <w:t>magyar állampolgárság,</w:t>
      </w:r>
    </w:p>
    <w:p w:rsidR="00AD5886" w:rsidRPr="009173C4" w:rsidRDefault="00AD5886" w:rsidP="00AD5886">
      <w:pPr>
        <w:numPr>
          <w:ilvl w:val="0"/>
          <w:numId w:val="2"/>
        </w:numPr>
        <w:tabs>
          <w:tab w:val="left" w:pos="284"/>
        </w:tabs>
        <w:ind w:left="709" w:firstLine="0"/>
        <w:jc w:val="both"/>
      </w:pPr>
      <w:r w:rsidRPr="009173C4">
        <w:t>vagyonnyilatkozat tételi eljárás lefolytatása,</w:t>
      </w:r>
    </w:p>
    <w:p w:rsidR="00AD5886" w:rsidRPr="009173C4" w:rsidRDefault="00AD5886" w:rsidP="00AD5886">
      <w:pPr>
        <w:numPr>
          <w:ilvl w:val="0"/>
          <w:numId w:val="2"/>
        </w:numPr>
        <w:tabs>
          <w:tab w:val="left" w:pos="284"/>
        </w:tabs>
        <w:ind w:left="709" w:firstLine="0"/>
        <w:jc w:val="both"/>
      </w:pPr>
      <w:r w:rsidRPr="009173C4">
        <w:t>magasabb vezetői megbízást az kaphat, aki a munkáltatóval közalkalmazotti jogviszonyban áll, vagy a megbízással egyidejűleg közalkalmazotti munkakörbe kinevezhető.</w:t>
      </w:r>
    </w:p>
    <w:p w:rsidR="00AD5886" w:rsidRDefault="00AD5886" w:rsidP="00AD5886">
      <w:pPr>
        <w:tabs>
          <w:tab w:val="left" w:pos="284"/>
        </w:tabs>
        <w:ind w:left="709"/>
        <w:jc w:val="both"/>
      </w:pPr>
    </w:p>
    <w:p w:rsidR="00AD5886" w:rsidRPr="009173C4" w:rsidRDefault="00AD5886" w:rsidP="00AD5886">
      <w:pPr>
        <w:tabs>
          <w:tab w:val="left" w:pos="284"/>
        </w:tabs>
        <w:ind w:left="709"/>
        <w:jc w:val="both"/>
      </w:pPr>
    </w:p>
    <w:p w:rsidR="00AD5886" w:rsidRPr="009173C4" w:rsidRDefault="00AD5886" w:rsidP="00AD5886">
      <w:pPr>
        <w:ind w:left="709"/>
        <w:jc w:val="both"/>
        <w:rPr>
          <w:u w:val="single"/>
        </w:rPr>
      </w:pPr>
      <w:r w:rsidRPr="009173C4">
        <w:rPr>
          <w:u w:val="single"/>
        </w:rPr>
        <w:t>A pályázat elbírálásánál előnyt jelent:</w:t>
      </w:r>
    </w:p>
    <w:p w:rsidR="00AD5886" w:rsidRPr="009173C4" w:rsidRDefault="00AD5886" w:rsidP="00AD5886">
      <w:pPr>
        <w:ind w:left="709"/>
        <w:jc w:val="both"/>
        <w:rPr>
          <w:u w:val="single"/>
        </w:rPr>
      </w:pPr>
    </w:p>
    <w:p w:rsidR="00AD5886" w:rsidRPr="009173C4" w:rsidRDefault="00AD5886" w:rsidP="00AD5886">
      <w:pPr>
        <w:numPr>
          <w:ilvl w:val="0"/>
          <w:numId w:val="3"/>
        </w:numPr>
        <w:ind w:left="709" w:firstLine="0"/>
        <w:jc w:val="both"/>
      </w:pPr>
      <w:r w:rsidRPr="009173C4">
        <w:t>hasonló területen szerzett 3-5 év vezetői tapasztalat</w:t>
      </w:r>
    </w:p>
    <w:p w:rsidR="00AD5886" w:rsidRPr="009173C4" w:rsidRDefault="00AD5886" w:rsidP="00AD5886">
      <w:pPr>
        <w:numPr>
          <w:ilvl w:val="0"/>
          <w:numId w:val="3"/>
        </w:numPr>
        <w:ind w:left="709" w:firstLine="0"/>
        <w:jc w:val="both"/>
      </w:pPr>
      <w:r w:rsidRPr="009173C4">
        <w:t>jó szervező, kommunikációs és kapcsolatteremtő-képesség</w:t>
      </w:r>
    </w:p>
    <w:p w:rsidR="00AD5886" w:rsidRPr="009173C4" w:rsidRDefault="00AD5886" w:rsidP="00AD5886">
      <w:pPr>
        <w:tabs>
          <w:tab w:val="left" w:pos="284"/>
        </w:tabs>
        <w:ind w:left="709"/>
        <w:jc w:val="both"/>
      </w:pPr>
    </w:p>
    <w:p w:rsidR="00AD5886" w:rsidRPr="009173C4" w:rsidRDefault="00AD5886" w:rsidP="00AD5886">
      <w:pPr>
        <w:tabs>
          <w:tab w:val="left" w:pos="284"/>
          <w:tab w:val="left" w:pos="567"/>
          <w:tab w:val="left" w:pos="709"/>
        </w:tabs>
        <w:ind w:left="709"/>
        <w:jc w:val="both"/>
        <w:rPr>
          <w:b/>
          <w:bCs/>
        </w:rPr>
      </w:pPr>
      <w:r w:rsidRPr="009173C4">
        <w:rPr>
          <w:u w:val="single"/>
        </w:rPr>
        <w:t>A pályázat benyújtásának határideje:</w:t>
      </w:r>
      <w:r w:rsidRPr="009173C4">
        <w:rPr>
          <w:b/>
          <w:bCs/>
        </w:rPr>
        <w:tab/>
      </w:r>
    </w:p>
    <w:p w:rsidR="00AD5886" w:rsidRPr="009173C4" w:rsidRDefault="00AD5886" w:rsidP="00AD5886">
      <w:pPr>
        <w:tabs>
          <w:tab w:val="left" w:pos="284"/>
          <w:tab w:val="left" w:pos="567"/>
          <w:tab w:val="left" w:pos="709"/>
        </w:tabs>
        <w:ind w:left="709"/>
        <w:jc w:val="both"/>
        <w:rPr>
          <w:b/>
          <w:bCs/>
        </w:rPr>
      </w:pPr>
    </w:p>
    <w:p w:rsidR="00AD5886" w:rsidRPr="009173C4" w:rsidRDefault="00AD5886" w:rsidP="00AD5886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bCs/>
        </w:rPr>
      </w:pPr>
      <w:r w:rsidRPr="009173C4">
        <w:rPr>
          <w:bCs/>
        </w:rPr>
        <w:t>a Kormányzati személyügyi igazgatási feladatokat ellátó szerv internetes oldalán való megjelenéstől számított 30. nap</w:t>
      </w:r>
    </w:p>
    <w:p w:rsidR="00AD5886" w:rsidRPr="009173C4" w:rsidRDefault="00AD5886" w:rsidP="00AD5886">
      <w:pPr>
        <w:tabs>
          <w:tab w:val="left" w:pos="284"/>
          <w:tab w:val="left" w:pos="567"/>
          <w:tab w:val="left" w:pos="709"/>
        </w:tabs>
        <w:ind w:left="709"/>
        <w:jc w:val="both"/>
        <w:rPr>
          <w:b/>
          <w:bCs/>
        </w:rPr>
      </w:pPr>
    </w:p>
    <w:p w:rsidR="00AD5886" w:rsidRPr="009173C4" w:rsidRDefault="00AD5886" w:rsidP="00AD5886">
      <w:pPr>
        <w:tabs>
          <w:tab w:val="left" w:pos="284"/>
          <w:tab w:val="left" w:pos="567"/>
          <w:tab w:val="left" w:pos="709"/>
        </w:tabs>
        <w:ind w:left="709"/>
        <w:jc w:val="both"/>
      </w:pPr>
      <w:r w:rsidRPr="009173C4">
        <w:rPr>
          <w:u w:val="single"/>
        </w:rPr>
        <w:t>A pályázat elbírálásának határideje:</w:t>
      </w:r>
      <w:r w:rsidRPr="009173C4">
        <w:tab/>
      </w:r>
    </w:p>
    <w:p w:rsidR="00AD5886" w:rsidRPr="009173C4" w:rsidRDefault="00AD5886" w:rsidP="00AD5886">
      <w:pPr>
        <w:tabs>
          <w:tab w:val="left" w:pos="284"/>
          <w:tab w:val="left" w:pos="567"/>
          <w:tab w:val="left" w:pos="709"/>
        </w:tabs>
        <w:ind w:left="709"/>
        <w:jc w:val="both"/>
      </w:pPr>
    </w:p>
    <w:p w:rsidR="00AD5886" w:rsidRPr="009173C4" w:rsidRDefault="00AD5886" w:rsidP="00AD5886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ind w:left="709" w:firstLine="0"/>
        <w:jc w:val="both"/>
      </w:pPr>
      <w:r w:rsidRPr="009173C4">
        <w:t>a pályázati határidő lejártát követő 60 napon belül</w:t>
      </w:r>
    </w:p>
    <w:p w:rsidR="00AD5886" w:rsidRPr="009173C4" w:rsidRDefault="00AD5886" w:rsidP="00AD5886">
      <w:pPr>
        <w:tabs>
          <w:tab w:val="left" w:pos="284"/>
          <w:tab w:val="left" w:pos="567"/>
          <w:tab w:val="left" w:pos="709"/>
        </w:tabs>
        <w:ind w:left="709"/>
        <w:jc w:val="both"/>
      </w:pPr>
    </w:p>
    <w:p w:rsidR="00AD5886" w:rsidRPr="009173C4" w:rsidRDefault="00AD5886" w:rsidP="00AD5886">
      <w:pPr>
        <w:ind w:left="709"/>
        <w:jc w:val="both"/>
        <w:rPr>
          <w:u w:val="single"/>
        </w:rPr>
      </w:pPr>
      <w:r w:rsidRPr="009173C4">
        <w:rPr>
          <w:u w:val="single"/>
        </w:rPr>
        <w:t>A pályázat elbírálásának módja, rendje:</w:t>
      </w:r>
    </w:p>
    <w:p w:rsidR="00AD5886" w:rsidRPr="009173C4" w:rsidRDefault="00AD5886" w:rsidP="00AD5886">
      <w:pPr>
        <w:ind w:left="709"/>
        <w:jc w:val="both"/>
        <w:rPr>
          <w:u w:val="single"/>
        </w:rPr>
      </w:pPr>
    </w:p>
    <w:p w:rsidR="00AD5886" w:rsidRPr="009173C4" w:rsidRDefault="00AD5886" w:rsidP="00AD5886">
      <w:pPr>
        <w:numPr>
          <w:ilvl w:val="0"/>
          <w:numId w:val="4"/>
        </w:numPr>
        <w:ind w:left="709" w:firstLine="0"/>
        <w:jc w:val="both"/>
      </w:pPr>
      <w:r w:rsidRPr="009173C4">
        <w:t xml:space="preserve">a pályázatok a hatályos jogszabályokban meghatározott szervezetek részére átadásra kerülnek véleményezésre, majd a kiírásnak megfelelő pályázókat a kinevezési jogkör gyakorlója által létrehozott bizottság (Szociális és Egészségügyi Bizottság) személyesen meghallgatja, ezt követően a Képviselő-testület dönt, a </w:t>
      </w:r>
      <w:proofErr w:type="spellStart"/>
      <w:r w:rsidRPr="009173C4">
        <w:t>Kjtvhr</w:t>
      </w:r>
      <w:proofErr w:type="spellEnd"/>
      <w:r w:rsidRPr="009173C4">
        <w:t>. alapján.</w:t>
      </w:r>
    </w:p>
    <w:p w:rsidR="00AD5886" w:rsidRPr="009173C4" w:rsidRDefault="00AD5886" w:rsidP="00AD5886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10"/>
          <w:szCs w:val="10"/>
        </w:rPr>
      </w:pPr>
    </w:p>
    <w:p w:rsidR="00AD5886" w:rsidRPr="009173C4" w:rsidRDefault="00AD5886" w:rsidP="00AD5886">
      <w:pPr>
        <w:tabs>
          <w:tab w:val="left" w:pos="284"/>
          <w:tab w:val="left" w:pos="567"/>
          <w:tab w:val="left" w:pos="709"/>
        </w:tabs>
        <w:ind w:left="709"/>
        <w:jc w:val="both"/>
        <w:rPr>
          <w:u w:val="single"/>
        </w:rPr>
      </w:pPr>
      <w:r w:rsidRPr="009173C4">
        <w:rPr>
          <w:u w:val="single"/>
        </w:rPr>
        <w:t>A pályázat részeként benyújtandó iratok, igazolások:</w:t>
      </w:r>
    </w:p>
    <w:p w:rsidR="00AD5886" w:rsidRPr="009173C4" w:rsidRDefault="00AD5886" w:rsidP="00AD5886">
      <w:pPr>
        <w:tabs>
          <w:tab w:val="left" w:pos="284"/>
          <w:tab w:val="left" w:pos="567"/>
          <w:tab w:val="left" w:pos="709"/>
        </w:tabs>
        <w:ind w:left="709"/>
        <w:jc w:val="both"/>
        <w:rPr>
          <w:u w:val="single"/>
        </w:rPr>
      </w:pPr>
    </w:p>
    <w:p w:rsidR="00AD5886" w:rsidRPr="009173C4" w:rsidRDefault="00AD5886" w:rsidP="00AD5886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ind w:left="709" w:firstLine="0"/>
        <w:jc w:val="both"/>
      </w:pPr>
      <w:r w:rsidRPr="009173C4">
        <w:t>részletes szakmai életrajz,</w:t>
      </w:r>
    </w:p>
    <w:p w:rsidR="00AD5886" w:rsidRPr="009173C4" w:rsidRDefault="00AD5886" w:rsidP="00AD5886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ind w:left="709" w:firstLine="0"/>
        <w:jc w:val="both"/>
      </w:pPr>
      <w:r w:rsidRPr="009173C4">
        <w:t>intézmény vezetésére vonatkozó vezetői program, a szakmai helyzetelemzésre épülő fejlesztési elképzelésekkel,</w:t>
      </w:r>
    </w:p>
    <w:p w:rsidR="00AD5886" w:rsidRPr="009173C4" w:rsidRDefault="00AD5886" w:rsidP="00AD5886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ind w:left="709" w:firstLine="0"/>
        <w:jc w:val="both"/>
      </w:pPr>
      <w:r w:rsidRPr="009173C4">
        <w:t>a szükséges végzettséget és a képesítést igazoló okiratok másolata, a személyes meghallgatások során az eredeti okiratok bemutatása mellett,</w:t>
      </w:r>
    </w:p>
    <w:p w:rsidR="00AD5886" w:rsidRPr="009173C4" w:rsidRDefault="00AD5886" w:rsidP="00AD5886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ind w:left="709" w:firstLine="0"/>
        <w:jc w:val="both"/>
      </w:pPr>
      <w:r w:rsidRPr="009173C4">
        <w:t>közalkalmazotti jogviszony létesítéséhez 90 napnál nem régebbi hatósági erkölcsi bizonyítvány,</w:t>
      </w:r>
    </w:p>
    <w:p w:rsidR="00AD5886" w:rsidRPr="009173C4" w:rsidRDefault="00AD5886" w:rsidP="00AD5886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ind w:left="709" w:firstLine="0"/>
        <w:jc w:val="both"/>
      </w:pPr>
      <w:r w:rsidRPr="009173C4">
        <w:t>a pályázó nyilatkozata arról, hogy a pályázati anyagot az eljárásban résztvevők megismerhetik,</w:t>
      </w:r>
    </w:p>
    <w:p w:rsidR="00AD5886" w:rsidRPr="009173C4" w:rsidRDefault="00AD5886" w:rsidP="00AD5886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ind w:left="709" w:firstLine="0"/>
        <w:jc w:val="both"/>
      </w:pPr>
      <w:r w:rsidRPr="009173C4">
        <w:t>a pályázó nyilatkozata arról, hogy „a gyermekek védelméről és a gyámügyi igazg</w:t>
      </w:r>
      <w:r>
        <w:t>atásról” szóló 1997. évi XXXI. t</w:t>
      </w:r>
      <w:r w:rsidRPr="009173C4">
        <w:t>örvény 15. § (8) bekezdésében meghatározott kizáró ok vele szemben nem áll fenn,</w:t>
      </w:r>
    </w:p>
    <w:p w:rsidR="00AD5886" w:rsidRPr="009173C4" w:rsidRDefault="00AD5886" w:rsidP="00AD5886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ind w:left="709" w:firstLine="0"/>
        <w:jc w:val="both"/>
      </w:pPr>
      <w:r w:rsidRPr="009173C4">
        <w:t>a pályázó nyilatkozata arról, hogy hozzájárul-e a pályázat nyilvános ülésen történő bizottsági és képviselő-testületi tárgyalásához,</w:t>
      </w:r>
    </w:p>
    <w:p w:rsidR="00AD5886" w:rsidRDefault="00AD5886" w:rsidP="00AD5886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ind w:left="709" w:firstLine="0"/>
        <w:jc w:val="both"/>
      </w:pPr>
      <w:r w:rsidRPr="009173C4">
        <w:t>nyilatkozat arról, hogy nem áll cselekvőképességet kizáró vagy korlátozó gondnokság alatt.</w:t>
      </w:r>
    </w:p>
    <w:p w:rsidR="00AD5886" w:rsidRPr="009173C4" w:rsidRDefault="00AD5886" w:rsidP="00AD5886">
      <w:pPr>
        <w:tabs>
          <w:tab w:val="left" w:pos="284"/>
          <w:tab w:val="left" w:pos="567"/>
          <w:tab w:val="left" w:pos="709"/>
        </w:tabs>
        <w:ind w:left="709"/>
        <w:jc w:val="both"/>
      </w:pPr>
    </w:p>
    <w:p w:rsidR="00AD5886" w:rsidRPr="009173C4" w:rsidRDefault="00AD5886" w:rsidP="00AD5886">
      <w:pPr>
        <w:ind w:left="709"/>
        <w:jc w:val="both"/>
      </w:pPr>
      <w:r w:rsidRPr="009173C4">
        <w:t xml:space="preserve">A pályázatot „Bóbita Bölcsőde magasabb vezetői pályázat” jeligével </w:t>
      </w:r>
      <w:r w:rsidRPr="009173C4">
        <w:rPr>
          <w:i/>
          <w:iCs/>
        </w:rPr>
        <w:t>zárt borítékban</w:t>
      </w:r>
      <w:r w:rsidRPr="009173C4">
        <w:t xml:space="preserve"> (1 eredeti és 2 másolati példányban) kell leadni Gyál Város Polgármesteri Hivatal </w:t>
      </w:r>
      <w:r>
        <w:t xml:space="preserve">Szervezési és Ügyfélszolgálati </w:t>
      </w:r>
      <w:r w:rsidRPr="009173C4">
        <w:t>Irodáján (</w:t>
      </w:r>
      <w:r>
        <w:t>2360 Gyál, Kőrösi út 112-114. I. em. 121</w:t>
      </w:r>
      <w:r w:rsidRPr="009173C4">
        <w:t>. szoba.).</w:t>
      </w:r>
    </w:p>
    <w:p w:rsidR="005F3C85" w:rsidRDefault="005F3C85"/>
    <w:sectPr w:rsidR="005F3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168D"/>
    <w:multiLevelType w:val="hybridMultilevel"/>
    <w:tmpl w:val="A4FABF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867AB9"/>
    <w:multiLevelType w:val="hybridMultilevel"/>
    <w:tmpl w:val="9EDCF9A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8A7693"/>
    <w:multiLevelType w:val="hybridMultilevel"/>
    <w:tmpl w:val="734EDD3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737309E"/>
    <w:multiLevelType w:val="hybridMultilevel"/>
    <w:tmpl w:val="67FEFD70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86"/>
    <w:rsid w:val="005F3C85"/>
    <w:rsid w:val="00AD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5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AD5886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AD588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5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AD5886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AD588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PapKrisztina</dc:creator>
  <cp:lastModifiedBy>PapKrisztina</cp:lastModifiedBy>
  <cp:revision>1</cp:revision>
  <dcterms:created xsi:type="dcterms:W3CDTF">2018-05-07T11:24:00Z</dcterms:created>
  <dcterms:modified xsi:type="dcterms:W3CDTF">2018-05-07T11:25:00Z</dcterms:modified>
</cp:coreProperties>
</file>