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08705" w14:textId="77777777" w:rsidR="00AF79B9" w:rsidRDefault="00676486" w:rsidP="00676486">
      <w:pPr>
        <w:autoSpaceDE w:val="0"/>
        <w:autoSpaceDN w:val="0"/>
        <w:adjustRightInd w:val="0"/>
        <w:spacing w:before="240" w:after="240"/>
        <w:jc w:val="center"/>
        <w:rPr>
          <w:b/>
          <w:bCs/>
          <w:i/>
          <w:iCs/>
          <w:sz w:val="20"/>
          <w:szCs w:val="20"/>
        </w:rPr>
      </w:pPr>
      <w:r w:rsidRPr="007D3356">
        <w:rPr>
          <w:b/>
          <w:bCs/>
          <w:i/>
          <w:iCs/>
          <w:sz w:val="20"/>
          <w:szCs w:val="20"/>
        </w:rPr>
        <w:t>ÁLTALÁNOS KÖZZÉTÉTELI LISTA</w:t>
      </w:r>
    </w:p>
    <w:p w14:paraId="4C6382DA" w14:textId="39389EBD" w:rsidR="00676486" w:rsidRPr="00A65F23" w:rsidRDefault="00D92FAA" w:rsidP="00676486">
      <w:pPr>
        <w:autoSpaceDE w:val="0"/>
        <w:autoSpaceDN w:val="0"/>
        <w:adjustRightInd w:val="0"/>
        <w:spacing w:before="240" w:after="240"/>
        <w:jc w:val="center"/>
        <w:rPr>
          <w:b/>
          <w:bCs/>
          <w:i/>
          <w:iCs/>
          <w:color w:val="FF0000"/>
          <w:sz w:val="20"/>
          <w:szCs w:val="20"/>
        </w:rPr>
      </w:pPr>
      <w:r>
        <w:rPr>
          <w:b/>
          <w:bCs/>
          <w:i/>
          <w:iCs/>
          <w:sz w:val="20"/>
          <w:szCs w:val="20"/>
        </w:rPr>
        <w:t>„KERTVÁROS”</w:t>
      </w:r>
      <w:r w:rsidR="00ED7706">
        <w:rPr>
          <w:b/>
          <w:bCs/>
          <w:i/>
          <w:iCs/>
          <w:sz w:val="20"/>
          <w:szCs w:val="20"/>
        </w:rPr>
        <w:t xml:space="preserve"> </w:t>
      </w:r>
      <w:r>
        <w:rPr>
          <w:b/>
          <w:bCs/>
          <w:i/>
          <w:iCs/>
          <w:sz w:val="20"/>
          <w:szCs w:val="20"/>
        </w:rPr>
        <w:t>ÖNKORMÁNYZATI TÁRSULÁS</w:t>
      </w:r>
    </w:p>
    <w:p w14:paraId="209FBF56" w14:textId="77777777" w:rsidR="00676486" w:rsidRPr="00AF79B9" w:rsidRDefault="00676486" w:rsidP="00AF79B9">
      <w:pPr>
        <w:pBdr>
          <w:bottom w:val="single" w:sz="4" w:space="1" w:color="auto"/>
        </w:pBdr>
        <w:autoSpaceDE w:val="0"/>
        <w:autoSpaceDN w:val="0"/>
        <w:adjustRightInd w:val="0"/>
        <w:spacing w:before="240" w:after="240"/>
        <w:jc w:val="center"/>
        <w:rPr>
          <w:b/>
        </w:rPr>
      </w:pPr>
      <w:r w:rsidRPr="00AF79B9">
        <w:rPr>
          <w:b/>
        </w:rPr>
        <w:t>I. Szervezeti, személyzeti adatok</w:t>
      </w:r>
    </w:p>
    <w:tbl>
      <w:tblPr>
        <w:tblW w:w="10321" w:type="dxa"/>
        <w:tblInd w:w="-535" w:type="dxa"/>
        <w:tblLayout w:type="fixed"/>
        <w:tblCellMar>
          <w:left w:w="0" w:type="dxa"/>
          <w:right w:w="0" w:type="dxa"/>
        </w:tblCellMar>
        <w:tblLook w:val="0000" w:firstRow="0" w:lastRow="0" w:firstColumn="0" w:lastColumn="0" w:noHBand="0" w:noVBand="0"/>
      </w:tblPr>
      <w:tblGrid>
        <w:gridCol w:w="540"/>
        <w:gridCol w:w="4860"/>
        <w:gridCol w:w="4921"/>
      </w:tblGrid>
      <w:tr w:rsidR="00472489" w:rsidRPr="00BC4B19" w14:paraId="7EA400BD" w14:textId="77777777" w:rsidTr="00AF79B9">
        <w:tc>
          <w:tcPr>
            <w:tcW w:w="540" w:type="dxa"/>
            <w:tcBorders>
              <w:top w:val="single" w:sz="4" w:space="0" w:color="auto"/>
              <w:left w:val="single" w:sz="4" w:space="0" w:color="auto"/>
              <w:bottom w:val="single" w:sz="4" w:space="0" w:color="auto"/>
              <w:right w:val="single" w:sz="4" w:space="0" w:color="auto"/>
            </w:tcBorders>
          </w:tcPr>
          <w:p w14:paraId="2B7C0D6D" w14:textId="188F2A44" w:rsidR="00472489" w:rsidRPr="00BC4B19" w:rsidRDefault="00472489" w:rsidP="00AF79B9">
            <w:pPr>
              <w:autoSpaceDE w:val="0"/>
              <w:autoSpaceDN w:val="0"/>
              <w:adjustRightInd w:val="0"/>
              <w:jc w:val="center"/>
              <w:rPr>
                <w:b/>
              </w:rPr>
            </w:pPr>
          </w:p>
        </w:tc>
        <w:tc>
          <w:tcPr>
            <w:tcW w:w="4860" w:type="dxa"/>
            <w:tcBorders>
              <w:top w:val="single" w:sz="4" w:space="0" w:color="auto"/>
              <w:left w:val="single" w:sz="4" w:space="0" w:color="auto"/>
              <w:bottom w:val="single" w:sz="4" w:space="0" w:color="auto"/>
              <w:right w:val="single" w:sz="4" w:space="0" w:color="auto"/>
            </w:tcBorders>
          </w:tcPr>
          <w:p w14:paraId="511BD781" w14:textId="4755280D" w:rsidR="00472489" w:rsidRPr="00BC4B19" w:rsidRDefault="00472489" w:rsidP="00AF79B9">
            <w:pPr>
              <w:autoSpaceDE w:val="0"/>
              <w:autoSpaceDN w:val="0"/>
              <w:adjustRightInd w:val="0"/>
              <w:spacing w:before="20" w:after="20"/>
              <w:ind w:left="56" w:right="56"/>
              <w:jc w:val="center"/>
              <w:rPr>
                <w:b/>
              </w:rPr>
            </w:pPr>
            <w:r w:rsidRPr="00BC4B19">
              <w:rPr>
                <w:b/>
              </w:rPr>
              <w:t>Adat megnevezése</w:t>
            </w:r>
          </w:p>
        </w:tc>
        <w:tc>
          <w:tcPr>
            <w:tcW w:w="4921" w:type="dxa"/>
            <w:tcBorders>
              <w:top w:val="single" w:sz="4" w:space="0" w:color="auto"/>
              <w:left w:val="single" w:sz="4" w:space="0" w:color="auto"/>
              <w:bottom w:val="single" w:sz="4" w:space="0" w:color="auto"/>
              <w:right w:val="single" w:sz="4" w:space="0" w:color="auto"/>
            </w:tcBorders>
          </w:tcPr>
          <w:p w14:paraId="60BF4185" w14:textId="28EE6127" w:rsidR="00472489" w:rsidRPr="00BC4B19" w:rsidRDefault="00472489" w:rsidP="00AF79B9">
            <w:pPr>
              <w:autoSpaceDE w:val="0"/>
              <w:autoSpaceDN w:val="0"/>
              <w:adjustRightInd w:val="0"/>
              <w:spacing w:before="20" w:after="20"/>
              <w:ind w:left="56" w:right="56"/>
              <w:jc w:val="center"/>
              <w:rPr>
                <w:b/>
              </w:rPr>
            </w:pPr>
            <w:r w:rsidRPr="00BC4B19">
              <w:rPr>
                <w:b/>
              </w:rPr>
              <w:t>Adat tartalma</w:t>
            </w:r>
          </w:p>
        </w:tc>
      </w:tr>
      <w:tr w:rsidR="00472489" w14:paraId="192FC498" w14:textId="77777777" w:rsidTr="00AF79B9">
        <w:tc>
          <w:tcPr>
            <w:tcW w:w="540" w:type="dxa"/>
            <w:tcBorders>
              <w:top w:val="single" w:sz="4" w:space="0" w:color="auto"/>
              <w:left w:val="single" w:sz="4" w:space="0" w:color="auto"/>
              <w:bottom w:val="single" w:sz="4" w:space="0" w:color="auto"/>
              <w:right w:val="single" w:sz="4" w:space="0" w:color="auto"/>
            </w:tcBorders>
          </w:tcPr>
          <w:p w14:paraId="74BD53D5" w14:textId="5C11D442" w:rsidR="00472489" w:rsidRDefault="00472489" w:rsidP="00AF79B9">
            <w:pPr>
              <w:autoSpaceDE w:val="0"/>
              <w:autoSpaceDN w:val="0"/>
              <w:adjustRightInd w:val="0"/>
              <w:spacing w:before="20" w:after="20"/>
              <w:ind w:left="56" w:right="56"/>
              <w:jc w:val="center"/>
              <w:rPr>
                <w:sz w:val="20"/>
                <w:szCs w:val="20"/>
              </w:rPr>
            </w:pPr>
            <w:r>
              <w:rPr>
                <w:sz w:val="20"/>
                <w:szCs w:val="20"/>
              </w:rPr>
              <w:t>1.</w:t>
            </w:r>
          </w:p>
        </w:tc>
        <w:tc>
          <w:tcPr>
            <w:tcW w:w="4860" w:type="dxa"/>
            <w:tcBorders>
              <w:top w:val="single" w:sz="4" w:space="0" w:color="auto"/>
              <w:left w:val="single" w:sz="4" w:space="0" w:color="auto"/>
              <w:bottom w:val="single" w:sz="4" w:space="0" w:color="auto"/>
              <w:right w:val="single" w:sz="4" w:space="0" w:color="auto"/>
            </w:tcBorders>
          </w:tcPr>
          <w:p w14:paraId="1E461847" w14:textId="3308BF92" w:rsidR="00472489" w:rsidRDefault="00472489" w:rsidP="00AF79B9">
            <w:pPr>
              <w:autoSpaceDE w:val="0"/>
              <w:autoSpaceDN w:val="0"/>
              <w:adjustRightInd w:val="0"/>
              <w:spacing w:before="20" w:after="20"/>
              <w:ind w:left="56" w:right="56"/>
              <w:jc w:val="center"/>
              <w:rPr>
                <w:sz w:val="20"/>
                <w:szCs w:val="20"/>
              </w:rPr>
            </w:pPr>
            <w:r>
              <w:rPr>
                <w:sz w:val="20"/>
                <w:szCs w:val="20"/>
              </w:rPr>
              <w:t>A közfeladatot ellátó szerv hivatalos neve, székhelye, postai címe, telefon- és telefaxszáma, elektronikus levélcíme, honlapja, ügyfélszolgálatának elérhetőségei</w:t>
            </w:r>
          </w:p>
        </w:tc>
        <w:tc>
          <w:tcPr>
            <w:tcW w:w="4921" w:type="dxa"/>
            <w:tcBorders>
              <w:top w:val="single" w:sz="4" w:space="0" w:color="auto"/>
              <w:left w:val="single" w:sz="4" w:space="0" w:color="auto"/>
              <w:bottom w:val="single" w:sz="4" w:space="0" w:color="auto"/>
              <w:right w:val="single" w:sz="4" w:space="0" w:color="auto"/>
            </w:tcBorders>
          </w:tcPr>
          <w:p w14:paraId="15884B41" w14:textId="77777777" w:rsidR="00AF79B9" w:rsidRDefault="00314E9E" w:rsidP="00AF79B9">
            <w:pPr>
              <w:autoSpaceDE w:val="0"/>
              <w:autoSpaceDN w:val="0"/>
              <w:adjustRightInd w:val="0"/>
              <w:spacing w:before="20" w:after="20"/>
              <w:ind w:left="56" w:right="56"/>
              <w:jc w:val="center"/>
              <w:rPr>
                <w:sz w:val="20"/>
                <w:szCs w:val="20"/>
              </w:rPr>
            </w:pPr>
            <w:r>
              <w:rPr>
                <w:sz w:val="20"/>
                <w:szCs w:val="20"/>
              </w:rPr>
              <w:t>„Ke</w:t>
            </w:r>
            <w:r w:rsidR="00AF79B9">
              <w:rPr>
                <w:sz w:val="20"/>
                <w:szCs w:val="20"/>
              </w:rPr>
              <w:t>rtváros”Önkormányzati Társulás</w:t>
            </w:r>
          </w:p>
          <w:p w14:paraId="62185CF5" w14:textId="2451A327" w:rsidR="00AF79B9" w:rsidRDefault="00BC4B19" w:rsidP="00AF79B9">
            <w:pPr>
              <w:autoSpaceDE w:val="0"/>
              <w:autoSpaceDN w:val="0"/>
              <w:adjustRightInd w:val="0"/>
              <w:spacing w:before="20" w:after="20"/>
              <w:ind w:left="56" w:right="56"/>
              <w:jc w:val="center"/>
              <w:rPr>
                <w:sz w:val="20"/>
                <w:szCs w:val="20"/>
              </w:rPr>
            </w:pPr>
            <w:r w:rsidRPr="00BC4B19">
              <w:rPr>
                <w:b/>
                <w:sz w:val="20"/>
                <w:szCs w:val="20"/>
              </w:rPr>
              <w:t>S</w:t>
            </w:r>
            <w:r w:rsidR="00AF79B9" w:rsidRPr="00BC4B19">
              <w:rPr>
                <w:b/>
                <w:sz w:val="20"/>
                <w:szCs w:val="20"/>
              </w:rPr>
              <w:t>zékhelye</w:t>
            </w:r>
            <w:r w:rsidR="00AF79B9">
              <w:rPr>
                <w:sz w:val="20"/>
                <w:szCs w:val="20"/>
              </w:rPr>
              <w:t xml:space="preserve"> (postai címe) </w:t>
            </w:r>
            <w:r w:rsidR="00314E9E">
              <w:rPr>
                <w:sz w:val="20"/>
                <w:szCs w:val="20"/>
              </w:rPr>
              <w:t xml:space="preserve">2360 Gyál, Kőrösi út </w:t>
            </w:r>
            <w:r w:rsidR="00AF79B9">
              <w:rPr>
                <w:sz w:val="20"/>
                <w:szCs w:val="20"/>
              </w:rPr>
              <w:t>112-114</w:t>
            </w:r>
          </w:p>
          <w:p w14:paraId="5698BAD8" w14:textId="1C101648" w:rsidR="00AF79B9" w:rsidRDefault="00BC4B19" w:rsidP="00AF79B9">
            <w:pPr>
              <w:autoSpaceDE w:val="0"/>
              <w:autoSpaceDN w:val="0"/>
              <w:adjustRightInd w:val="0"/>
              <w:spacing w:before="20" w:after="20"/>
              <w:ind w:left="56" w:right="56"/>
              <w:jc w:val="center"/>
              <w:rPr>
                <w:sz w:val="20"/>
                <w:szCs w:val="20"/>
              </w:rPr>
            </w:pPr>
            <w:r w:rsidRPr="00BC4B19">
              <w:rPr>
                <w:b/>
                <w:sz w:val="20"/>
                <w:szCs w:val="20"/>
              </w:rPr>
              <w:t>T</w:t>
            </w:r>
            <w:r w:rsidR="00AF79B9" w:rsidRPr="00BC4B19">
              <w:rPr>
                <w:b/>
                <w:sz w:val="20"/>
                <w:szCs w:val="20"/>
              </w:rPr>
              <w:t>el</w:t>
            </w:r>
            <w:r w:rsidR="00AF79B9">
              <w:rPr>
                <w:sz w:val="20"/>
                <w:szCs w:val="20"/>
              </w:rPr>
              <w:t xml:space="preserve">.: </w:t>
            </w:r>
            <w:r w:rsidR="00244466">
              <w:rPr>
                <w:sz w:val="20"/>
                <w:szCs w:val="20"/>
              </w:rPr>
              <w:t xml:space="preserve">06-29-540-930, </w:t>
            </w:r>
            <w:r w:rsidR="00AF79B9" w:rsidRPr="00BC4B19">
              <w:rPr>
                <w:b/>
                <w:sz w:val="20"/>
                <w:szCs w:val="20"/>
              </w:rPr>
              <w:t>fax</w:t>
            </w:r>
            <w:r w:rsidR="00AF79B9">
              <w:rPr>
                <w:sz w:val="20"/>
                <w:szCs w:val="20"/>
              </w:rPr>
              <w:t xml:space="preserve">.: </w:t>
            </w:r>
            <w:r w:rsidR="00244466">
              <w:rPr>
                <w:sz w:val="20"/>
                <w:szCs w:val="20"/>
              </w:rPr>
              <w:t>06-29-340-02</w:t>
            </w:r>
            <w:r w:rsidR="00AF79B9">
              <w:rPr>
                <w:sz w:val="20"/>
                <w:szCs w:val="20"/>
              </w:rPr>
              <w:t>8</w:t>
            </w:r>
          </w:p>
          <w:p w14:paraId="59A6746C" w14:textId="45F79B09" w:rsidR="00DC00E5" w:rsidRDefault="00BC4B19" w:rsidP="00AF79B9">
            <w:pPr>
              <w:autoSpaceDE w:val="0"/>
              <w:autoSpaceDN w:val="0"/>
              <w:adjustRightInd w:val="0"/>
              <w:spacing w:before="20" w:after="20"/>
              <w:ind w:left="56" w:right="56"/>
              <w:jc w:val="center"/>
              <w:rPr>
                <w:sz w:val="20"/>
                <w:szCs w:val="20"/>
              </w:rPr>
            </w:pPr>
            <w:r w:rsidRPr="00BC4B19">
              <w:rPr>
                <w:b/>
                <w:sz w:val="20"/>
                <w:szCs w:val="20"/>
              </w:rPr>
              <w:t>E</w:t>
            </w:r>
            <w:r w:rsidR="00AF79B9" w:rsidRPr="00BC4B19">
              <w:rPr>
                <w:b/>
                <w:sz w:val="20"/>
                <w:szCs w:val="20"/>
              </w:rPr>
              <w:t>-mail</w:t>
            </w:r>
            <w:r w:rsidR="00AF79B9">
              <w:rPr>
                <w:sz w:val="20"/>
                <w:szCs w:val="20"/>
              </w:rPr>
              <w:t xml:space="preserve">: </w:t>
            </w:r>
            <w:hyperlink r:id="rId7" w:history="1">
              <w:r w:rsidR="00AF79B9" w:rsidRPr="0071487E">
                <w:rPr>
                  <w:rStyle w:val="Hiperhivatkozs"/>
                  <w:sz w:val="20"/>
                  <w:szCs w:val="20"/>
                </w:rPr>
                <w:t>gyalph@gyal.hu</w:t>
              </w:r>
            </w:hyperlink>
            <w:r w:rsidR="00AF79B9">
              <w:rPr>
                <w:sz w:val="20"/>
                <w:szCs w:val="20"/>
              </w:rPr>
              <w:t xml:space="preserve">, </w:t>
            </w:r>
            <w:r w:rsidR="00AF79B9" w:rsidRPr="00BC4B19">
              <w:rPr>
                <w:b/>
                <w:sz w:val="20"/>
                <w:szCs w:val="20"/>
              </w:rPr>
              <w:t>honlap</w:t>
            </w:r>
            <w:r w:rsidR="00AF79B9">
              <w:rPr>
                <w:sz w:val="20"/>
                <w:szCs w:val="20"/>
              </w:rPr>
              <w:t xml:space="preserve">: </w:t>
            </w:r>
            <w:hyperlink r:id="rId8" w:history="1">
              <w:r w:rsidR="00AF79B9" w:rsidRPr="0071487E">
                <w:rPr>
                  <w:rStyle w:val="Hiperhivatkozs"/>
                  <w:sz w:val="20"/>
                  <w:szCs w:val="20"/>
                </w:rPr>
                <w:t>www.gyal.hu</w:t>
              </w:r>
            </w:hyperlink>
            <w:r w:rsidR="00AF79B9">
              <w:rPr>
                <w:sz w:val="20"/>
                <w:szCs w:val="20"/>
              </w:rPr>
              <w:t xml:space="preserve"> </w:t>
            </w:r>
          </w:p>
        </w:tc>
      </w:tr>
      <w:tr w:rsidR="00472489" w14:paraId="37790150" w14:textId="77777777" w:rsidTr="00AF79B9">
        <w:tc>
          <w:tcPr>
            <w:tcW w:w="540" w:type="dxa"/>
            <w:tcBorders>
              <w:top w:val="single" w:sz="4" w:space="0" w:color="auto"/>
              <w:left w:val="single" w:sz="4" w:space="0" w:color="auto"/>
              <w:bottom w:val="single" w:sz="4" w:space="0" w:color="auto"/>
              <w:right w:val="single" w:sz="4" w:space="0" w:color="auto"/>
            </w:tcBorders>
          </w:tcPr>
          <w:p w14:paraId="5895C180" w14:textId="71AA047A" w:rsidR="00472489" w:rsidRDefault="00472489" w:rsidP="00AF79B9">
            <w:pPr>
              <w:autoSpaceDE w:val="0"/>
              <w:autoSpaceDN w:val="0"/>
              <w:adjustRightInd w:val="0"/>
              <w:spacing w:before="20" w:after="20"/>
              <w:ind w:left="56" w:right="56"/>
              <w:jc w:val="center"/>
              <w:rPr>
                <w:sz w:val="20"/>
                <w:szCs w:val="20"/>
              </w:rPr>
            </w:pPr>
            <w:r>
              <w:rPr>
                <w:sz w:val="20"/>
                <w:szCs w:val="20"/>
              </w:rPr>
              <w:t>2.</w:t>
            </w:r>
          </w:p>
        </w:tc>
        <w:tc>
          <w:tcPr>
            <w:tcW w:w="4860" w:type="dxa"/>
            <w:tcBorders>
              <w:top w:val="single" w:sz="4" w:space="0" w:color="auto"/>
              <w:left w:val="single" w:sz="4" w:space="0" w:color="auto"/>
              <w:bottom w:val="single" w:sz="4" w:space="0" w:color="auto"/>
              <w:right w:val="single" w:sz="4" w:space="0" w:color="auto"/>
            </w:tcBorders>
          </w:tcPr>
          <w:p w14:paraId="042D33E1" w14:textId="227A9E41" w:rsidR="00472489" w:rsidRDefault="00472489" w:rsidP="00AF79B9">
            <w:pPr>
              <w:autoSpaceDE w:val="0"/>
              <w:autoSpaceDN w:val="0"/>
              <w:adjustRightInd w:val="0"/>
              <w:spacing w:before="20" w:after="20"/>
              <w:ind w:left="56" w:right="56"/>
              <w:jc w:val="center"/>
              <w:rPr>
                <w:sz w:val="20"/>
                <w:szCs w:val="20"/>
              </w:rPr>
            </w:pPr>
            <w:r>
              <w:rPr>
                <w:sz w:val="20"/>
                <w:szCs w:val="20"/>
              </w:rPr>
              <w:t>A közfeladatot ellátó szerv szervezeti felépítése szervezeti egységek megjelölésével, az egyes szervezeti egységek feladatai</w:t>
            </w:r>
          </w:p>
        </w:tc>
        <w:tc>
          <w:tcPr>
            <w:tcW w:w="4921" w:type="dxa"/>
            <w:tcBorders>
              <w:top w:val="single" w:sz="4" w:space="0" w:color="auto"/>
              <w:left w:val="single" w:sz="4" w:space="0" w:color="auto"/>
              <w:bottom w:val="single" w:sz="4" w:space="0" w:color="auto"/>
              <w:right w:val="single" w:sz="4" w:space="0" w:color="auto"/>
            </w:tcBorders>
          </w:tcPr>
          <w:p w14:paraId="13D3769E" w14:textId="3FF13FA4" w:rsidR="00472489" w:rsidRDefault="00AF79B9" w:rsidP="00AF79B9">
            <w:pPr>
              <w:autoSpaceDE w:val="0"/>
              <w:autoSpaceDN w:val="0"/>
              <w:adjustRightInd w:val="0"/>
              <w:spacing w:before="20" w:after="20"/>
              <w:ind w:right="56"/>
              <w:jc w:val="center"/>
              <w:rPr>
                <w:sz w:val="20"/>
                <w:szCs w:val="20"/>
              </w:rPr>
            </w:pPr>
            <w:r>
              <w:rPr>
                <w:sz w:val="20"/>
                <w:szCs w:val="20"/>
              </w:rPr>
              <w:t>Döntéshozó szerv: Társulási Tanács (TT)</w:t>
            </w:r>
          </w:p>
          <w:p w14:paraId="58A0ADA8" w14:textId="437F49DD" w:rsidR="00AF79B9" w:rsidRDefault="00482B5C" w:rsidP="00AF79B9">
            <w:pPr>
              <w:autoSpaceDE w:val="0"/>
              <w:autoSpaceDN w:val="0"/>
              <w:adjustRightInd w:val="0"/>
              <w:spacing w:before="20" w:after="20"/>
              <w:ind w:left="56" w:right="56"/>
              <w:jc w:val="center"/>
              <w:rPr>
                <w:sz w:val="20"/>
                <w:szCs w:val="20"/>
              </w:rPr>
            </w:pPr>
            <w:r w:rsidRPr="00AF79B9">
              <w:rPr>
                <w:b/>
                <w:sz w:val="20"/>
                <w:szCs w:val="20"/>
              </w:rPr>
              <w:t>Elnök</w:t>
            </w:r>
            <w:r>
              <w:rPr>
                <w:sz w:val="20"/>
                <w:szCs w:val="20"/>
              </w:rPr>
              <w:t>: előkészí</w:t>
            </w:r>
            <w:r w:rsidR="00AF79B9">
              <w:rPr>
                <w:sz w:val="20"/>
                <w:szCs w:val="20"/>
              </w:rPr>
              <w:t xml:space="preserve">ti, összehívja, vezeti a TT </w:t>
            </w:r>
            <w:r>
              <w:rPr>
                <w:sz w:val="20"/>
                <w:szCs w:val="20"/>
              </w:rPr>
              <w:t xml:space="preserve">üléseit, gondoskodik a döntések és feladatok végrehajtásáról, </w:t>
            </w:r>
            <w:r w:rsidR="00AF79B9">
              <w:rPr>
                <w:sz w:val="20"/>
                <w:szCs w:val="20"/>
              </w:rPr>
              <w:t xml:space="preserve">feladatai különösen: </w:t>
            </w:r>
            <w:r>
              <w:rPr>
                <w:sz w:val="20"/>
                <w:szCs w:val="20"/>
              </w:rPr>
              <w:t>képviselet ellátása, kapcsolattartás más szervekkel, ügyviteli feladatok biztosítása.</w:t>
            </w:r>
          </w:p>
          <w:p w14:paraId="4C7D5C97" w14:textId="4D6F4E93" w:rsidR="00482B5C" w:rsidRDefault="00482B5C" w:rsidP="00AF79B9">
            <w:pPr>
              <w:autoSpaceDE w:val="0"/>
              <w:autoSpaceDN w:val="0"/>
              <w:adjustRightInd w:val="0"/>
              <w:spacing w:before="20" w:after="20"/>
              <w:ind w:left="56" w:right="56"/>
              <w:jc w:val="center"/>
              <w:rPr>
                <w:sz w:val="20"/>
                <w:szCs w:val="20"/>
              </w:rPr>
            </w:pPr>
            <w:r w:rsidRPr="00AF79B9">
              <w:rPr>
                <w:b/>
                <w:sz w:val="20"/>
                <w:szCs w:val="20"/>
              </w:rPr>
              <w:t>Ale</w:t>
            </w:r>
            <w:r w:rsidR="005E43CC" w:rsidRPr="00AF79B9">
              <w:rPr>
                <w:b/>
                <w:sz w:val="20"/>
                <w:szCs w:val="20"/>
              </w:rPr>
              <w:t>l</w:t>
            </w:r>
            <w:r w:rsidRPr="00AF79B9">
              <w:rPr>
                <w:b/>
                <w:sz w:val="20"/>
                <w:szCs w:val="20"/>
              </w:rPr>
              <w:t>nök</w:t>
            </w:r>
            <w:r w:rsidR="00AF79B9">
              <w:rPr>
                <w:sz w:val="20"/>
                <w:szCs w:val="20"/>
              </w:rPr>
              <w:t>: az E</w:t>
            </w:r>
            <w:r>
              <w:rPr>
                <w:sz w:val="20"/>
                <w:szCs w:val="20"/>
              </w:rPr>
              <w:t>lnök távollétében</w:t>
            </w:r>
            <w:r w:rsidR="00AF79B9">
              <w:rPr>
                <w:sz w:val="20"/>
                <w:szCs w:val="20"/>
              </w:rPr>
              <w:t>, akadályoztatása esetén helyettesíti az E</w:t>
            </w:r>
            <w:r>
              <w:rPr>
                <w:sz w:val="20"/>
                <w:szCs w:val="20"/>
              </w:rPr>
              <w:t>lnököt.</w:t>
            </w:r>
          </w:p>
          <w:p w14:paraId="01C9BC41" w14:textId="11175056" w:rsidR="00482B5C" w:rsidRDefault="00AF79B9" w:rsidP="00AF79B9">
            <w:pPr>
              <w:autoSpaceDE w:val="0"/>
              <w:autoSpaceDN w:val="0"/>
              <w:adjustRightInd w:val="0"/>
              <w:spacing w:before="20" w:after="20"/>
              <w:ind w:left="56" w:right="56"/>
              <w:jc w:val="center"/>
              <w:rPr>
                <w:sz w:val="20"/>
                <w:szCs w:val="20"/>
              </w:rPr>
            </w:pPr>
            <w:r>
              <w:rPr>
                <w:sz w:val="20"/>
                <w:szCs w:val="20"/>
              </w:rPr>
              <w:t>A TT</w:t>
            </w:r>
            <w:r w:rsidR="00482B5C">
              <w:rPr>
                <w:sz w:val="20"/>
                <w:szCs w:val="20"/>
              </w:rPr>
              <w:t xml:space="preserve"> </w:t>
            </w:r>
            <w:r w:rsidR="0006579A">
              <w:rPr>
                <w:sz w:val="20"/>
                <w:szCs w:val="20"/>
              </w:rPr>
              <w:t xml:space="preserve">döntéseinek </w:t>
            </w:r>
            <w:r w:rsidR="00482B5C">
              <w:rPr>
                <w:sz w:val="20"/>
                <w:szCs w:val="20"/>
              </w:rPr>
              <w:t xml:space="preserve">végrehajtását és a döntések előkészítését a Gyáli Polgármesteri Hivatal </w:t>
            </w:r>
            <w:r>
              <w:rPr>
                <w:sz w:val="20"/>
                <w:szCs w:val="20"/>
              </w:rPr>
              <w:t xml:space="preserve">illetékes irodái </w:t>
            </w:r>
            <w:r w:rsidR="00482B5C">
              <w:rPr>
                <w:sz w:val="20"/>
                <w:szCs w:val="20"/>
              </w:rPr>
              <w:t>végzi</w:t>
            </w:r>
            <w:r>
              <w:rPr>
                <w:sz w:val="20"/>
                <w:szCs w:val="20"/>
              </w:rPr>
              <w:t>k</w:t>
            </w:r>
            <w:r w:rsidR="00482B5C">
              <w:rPr>
                <w:sz w:val="20"/>
                <w:szCs w:val="20"/>
              </w:rPr>
              <w:t>.</w:t>
            </w:r>
          </w:p>
          <w:p w14:paraId="30D06BAE" w14:textId="50560D28" w:rsidR="00DD76F7" w:rsidRDefault="00DD76F7" w:rsidP="00AF79B9">
            <w:pPr>
              <w:autoSpaceDE w:val="0"/>
              <w:autoSpaceDN w:val="0"/>
              <w:adjustRightInd w:val="0"/>
              <w:spacing w:before="20" w:after="20"/>
              <w:ind w:left="56" w:right="56"/>
              <w:jc w:val="center"/>
              <w:rPr>
                <w:sz w:val="20"/>
                <w:szCs w:val="20"/>
              </w:rPr>
            </w:pPr>
            <w:r>
              <w:rPr>
                <w:sz w:val="20"/>
                <w:szCs w:val="20"/>
              </w:rPr>
              <w:t>A Társulás munkaszervezeti, igazgatási, és gazdasági-pénzügyi feladatait a Gyáli Polgármesteri Hivatal látja el.</w:t>
            </w:r>
          </w:p>
          <w:p w14:paraId="121D57F9" w14:textId="7B76330F" w:rsidR="00AF79B9" w:rsidRPr="008C4183" w:rsidRDefault="008C4183" w:rsidP="00AF79B9">
            <w:pPr>
              <w:autoSpaceDE w:val="0"/>
              <w:autoSpaceDN w:val="0"/>
              <w:adjustRightInd w:val="0"/>
              <w:spacing w:before="20" w:after="20"/>
              <w:ind w:left="56" w:right="56"/>
              <w:jc w:val="center"/>
              <w:rPr>
                <w:b/>
                <w:sz w:val="20"/>
                <w:szCs w:val="20"/>
              </w:rPr>
            </w:pPr>
            <w:r w:rsidRPr="008C4183">
              <w:rPr>
                <w:b/>
                <w:sz w:val="20"/>
                <w:szCs w:val="20"/>
              </w:rPr>
              <w:t xml:space="preserve">Hatályos SZMSZ </w:t>
            </w:r>
            <w:r w:rsidRPr="008C4183">
              <w:rPr>
                <w:b/>
                <w:sz w:val="20"/>
                <w:szCs w:val="20"/>
                <w:u w:val="single"/>
              </w:rPr>
              <w:t>ITT</w:t>
            </w:r>
          </w:p>
        </w:tc>
      </w:tr>
      <w:tr w:rsidR="00472489" w14:paraId="7F2AA3B5" w14:textId="77777777" w:rsidTr="00AF79B9">
        <w:tc>
          <w:tcPr>
            <w:tcW w:w="540" w:type="dxa"/>
            <w:tcBorders>
              <w:top w:val="single" w:sz="4" w:space="0" w:color="auto"/>
              <w:left w:val="single" w:sz="4" w:space="0" w:color="auto"/>
              <w:bottom w:val="single" w:sz="4" w:space="0" w:color="auto"/>
              <w:right w:val="single" w:sz="4" w:space="0" w:color="auto"/>
            </w:tcBorders>
          </w:tcPr>
          <w:p w14:paraId="38341E66" w14:textId="443F4421" w:rsidR="00472489" w:rsidRDefault="00472489" w:rsidP="00AF79B9">
            <w:pPr>
              <w:autoSpaceDE w:val="0"/>
              <w:autoSpaceDN w:val="0"/>
              <w:adjustRightInd w:val="0"/>
              <w:spacing w:before="20" w:after="20"/>
              <w:ind w:left="56" w:right="56"/>
              <w:jc w:val="center"/>
              <w:rPr>
                <w:sz w:val="20"/>
                <w:szCs w:val="20"/>
              </w:rPr>
            </w:pPr>
            <w:r>
              <w:rPr>
                <w:sz w:val="20"/>
                <w:szCs w:val="20"/>
              </w:rPr>
              <w:t>3.</w:t>
            </w:r>
          </w:p>
        </w:tc>
        <w:tc>
          <w:tcPr>
            <w:tcW w:w="4860" w:type="dxa"/>
            <w:tcBorders>
              <w:top w:val="single" w:sz="4" w:space="0" w:color="auto"/>
              <w:left w:val="single" w:sz="4" w:space="0" w:color="auto"/>
              <w:bottom w:val="single" w:sz="4" w:space="0" w:color="auto"/>
              <w:right w:val="single" w:sz="4" w:space="0" w:color="auto"/>
            </w:tcBorders>
          </w:tcPr>
          <w:p w14:paraId="427EFBB5" w14:textId="4A257231" w:rsidR="00472489" w:rsidRDefault="00472489" w:rsidP="00AF79B9">
            <w:pPr>
              <w:autoSpaceDE w:val="0"/>
              <w:autoSpaceDN w:val="0"/>
              <w:adjustRightInd w:val="0"/>
              <w:spacing w:before="20" w:after="20"/>
              <w:ind w:left="56" w:right="56"/>
              <w:jc w:val="center"/>
              <w:rPr>
                <w:sz w:val="20"/>
                <w:szCs w:val="20"/>
              </w:rPr>
            </w:pPr>
            <w:r>
              <w:rPr>
                <w:sz w:val="20"/>
                <w:szCs w:val="20"/>
              </w:rPr>
              <w:t>A közfeladatot ellátó szerv vezetőinek és az egyes szervezeti egységek vezetőinek neve, beosztása, elérhetősége (telefon- és telefaxszáma, elektronikus levélcíme)</w:t>
            </w:r>
          </w:p>
        </w:tc>
        <w:tc>
          <w:tcPr>
            <w:tcW w:w="4921" w:type="dxa"/>
            <w:tcBorders>
              <w:top w:val="single" w:sz="4" w:space="0" w:color="auto"/>
              <w:left w:val="single" w:sz="4" w:space="0" w:color="auto"/>
              <w:bottom w:val="single" w:sz="4" w:space="0" w:color="auto"/>
              <w:right w:val="single" w:sz="4" w:space="0" w:color="auto"/>
            </w:tcBorders>
          </w:tcPr>
          <w:p w14:paraId="07FF1CB4" w14:textId="77777777" w:rsidR="00AF79B9" w:rsidRDefault="005546CD" w:rsidP="00AF79B9">
            <w:pPr>
              <w:autoSpaceDE w:val="0"/>
              <w:autoSpaceDN w:val="0"/>
              <w:adjustRightInd w:val="0"/>
              <w:spacing w:before="20" w:after="20"/>
              <w:ind w:left="56" w:right="56"/>
              <w:jc w:val="center"/>
            </w:pPr>
            <w:r w:rsidRPr="00AF79B9">
              <w:rPr>
                <w:b/>
                <w:sz w:val="20"/>
                <w:szCs w:val="20"/>
              </w:rPr>
              <w:t>Elnök</w:t>
            </w:r>
            <w:r>
              <w:rPr>
                <w:sz w:val="20"/>
                <w:szCs w:val="20"/>
              </w:rPr>
              <w:t>: Pápai Mihály Gyál Város Polgármestere,</w:t>
            </w:r>
          </w:p>
          <w:p w14:paraId="1349F3CD" w14:textId="77777777" w:rsidR="00AF79B9" w:rsidRDefault="00AF79B9" w:rsidP="00AF79B9">
            <w:pPr>
              <w:autoSpaceDE w:val="0"/>
              <w:autoSpaceDN w:val="0"/>
              <w:adjustRightInd w:val="0"/>
              <w:spacing w:before="20" w:after="20"/>
              <w:ind w:left="56" w:right="56"/>
              <w:jc w:val="center"/>
              <w:rPr>
                <w:sz w:val="20"/>
                <w:szCs w:val="20"/>
              </w:rPr>
            </w:pPr>
            <w:r>
              <w:rPr>
                <w:sz w:val="20"/>
                <w:szCs w:val="20"/>
              </w:rPr>
              <w:t>e-mail</w:t>
            </w:r>
            <w:r w:rsidRPr="00AF79B9">
              <w:t>:</w:t>
            </w:r>
            <w:r>
              <w:t xml:space="preserve"> </w:t>
            </w:r>
            <w:hyperlink r:id="rId9" w:history="1">
              <w:r w:rsidR="00DE4E1E" w:rsidRPr="003800B0">
                <w:rPr>
                  <w:rStyle w:val="Hiperhivatkozs"/>
                  <w:sz w:val="20"/>
                  <w:szCs w:val="20"/>
                </w:rPr>
                <w:t>polgarmestre@gyal.hu</w:t>
              </w:r>
            </w:hyperlink>
            <w:r w:rsidR="00DE4E1E">
              <w:rPr>
                <w:sz w:val="20"/>
                <w:szCs w:val="20"/>
              </w:rPr>
              <w:t xml:space="preserve">, </w:t>
            </w:r>
            <w:hyperlink r:id="rId10" w:history="1">
              <w:r w:rsidR="00BC4CC6" w:rsidRPr="003800B0">
                <w:rPr>
                  <w:rStyle w:val="Hiperhivatkozs"/>
                  <w:sz w:val="20"/>
                  <w:szCs w:val="20"/>
                </w:rPr>
                <w:t>papai.mihaly@gyal.hu</w:t>
              </w:r>
            </w:hyperlink>
            <w:r w:rsidR="00BC4CC6">
              <w:rPr>
                <w:sz w:val="20"/>
                <w:szCs w:val="20"/>
              </w:rPr>
              <w:t xml:space="preserve"> </w:t>
            </w:r>
          </w:p>
          <w:p w14:paraId="0227A46F" w14:textId="5715CFB3" w:rsidR="005E4E95" w:rsidRDefault="00AF79B9" w:rsidP="00AF79B9">
            <w:pPr>
              <w:autoSpaceDE w:val="0"/>
              <w:autoSpaceDN w:val="0"/>
              <w:adjustRightInd w:val="0"/>
              <w:spacing w:before="20" w:after="20"/>
              <w:ind w:left="56" w:right="56"/>
              <w:jc w:val="center"/>
              <w:rPr>
                <w:sz w:val="20"/>
                <w:szCs w:val="20"/>
              </w:rPr>
            </w:pPr>
            <w:r w:rsidRPr="00AF79B9">
              <w:rPr>
                <w:b/>
                <w:sz w:val="20"/>
                <w:szCs w:val="20"/>
              </w:rPr>
              <w:t>Alelnök</w:t>
            </w:r>
            <w:r>
              <w:rPr>
                <w:sz w:val="20"/>
                <w:szCs w:val="20"/>
              </w:rPr>
              <w:t xml:space="preserve">: </w:t>
            </w:r>
            <w:proofErr w:type="spellStart"/>
            <w:r>
              <w:rPr>
                <w:sz w:val="20"/>
                <w:szCs w:val="20"/>
              </w:rPr>
              <w:t>Bukodi</w:t>
            </w:r>
            <w:proofErr w:type="spellEnd"/>
            <w:r w:rsidR="00BC4CC6" w:rsidRPr="00CB23A9">
              <w:rPr>
                <w:sz w:val="20"/>
                <w:szCs w:val="20"/>
              </w:rPr>
              <w:t xml:space="preserve"> Károly</w:t>
            </w:r>
            <w:r w:rsidR="00387BEC">
              <w:rPr>
                <w:sz w:val="20"/>
                <w:szCs w:val="20"/>
              </w:rPr>
              <w:t xml:space="preserve"> Ócsa Város Polgármestere</w:t>
            </w:r>
            <w:r w:rsidR="00BC4CC6" w:rsidRPr="00CB23A9">
              <w:rPr>
                <w:sz w:val="20"/>
                <w:szCs w:val="20"/>
              </w:rPr>
              <w:t>,</w:t>
            </w:r>
          </w:p>
          <w:p w14:paraId="2095CCEC" w14:textId="12BC5855" w:rsidR="00680339" w:rsidRDefault="00AF79B9" w:rsidP="00AF79B9">
            <w:pPr>
              <w:autoSpaceDE w:val="0"/>
              <w:autoSpaceDN w:val="0"/>
              <w:adjustRightInd w:val="0"/>
              <w:spacing w:before="20" w:after="20"/>
              <w:ind w:left="56" w:right="56"/>
              <w:jc w:val="center"/>
              <w:rPr>
                <w:sz w:val="20"/>
                <w:szCs w:val="20"/>
              </w:rPr>
            </w:pPr>
            <w:r>
              <w:rPr>
                <w:b/>
                <w:sz w:val="20"/>
                <w:szCs w:val="20"/>
              </w:rPr>
              <w:t>e</w:t>
            </w:r>
            <w:r w:rsidRPr="00AF79B9">
              <w:rPr>
                <w:sz w:val="20"/>
                <w:szCs w:val="20"/>
              </w:rPr>
              <w:t>-</w:t>
            </w:r>
            <w:r>
              <w:rPr>
                <w:sz w:val="20"/>
                <w:szCs w:val="20"/>
              </w:rPr>
              <w:t xml:space="preserve">mail: </w:t>
            </w:r>
            <w:hyperlink r:id="rId11" w:history="1">
              <w:r w:rsidRPr="0071487E">
                <w:rPr>
                  <w:rStyle w:val="Hiperhivatkozs"/>
                  <w:sz w:val="20"/>
                  <w:szCs w:val="20"/>
                </w:rPr>
                <w:t>polgarmester@ocsa.hu</w:t>
              </w:r>
            </w:hyperlink>
            <w:r>
              <w:rPr>
                <w:sz w:val="20"/>
                <w:szCs w:val="20"/>
              </w:rPr>
              <w:t xml:space="preserve"> </w:t>
            </w:r>
          </w:p>
        </w:tc>
      </w:tr>
      <w:tr w:rsidR="005E43CC" w:rsidRPr="005E43CC" w14:paraId="4D1BCD6B" w14:textId="77777777" w:rsidTr="00AF79B9">
        <w:tc>
          <w:tcPr>
            <w:tcW w:w="540" w:type="dxa"/>
            <w:tcBorders>
              <w:top w:val="single" w:sz="4" w:space="0" w:color="auto"/>
              <w:left w:val="single" w:sz="4" w:space="0" w:color="auto"/>
              <w:bottom w:val="single" w:sz="4" w:space="0" w:color="auto"/>
              <w:right w:val="single" w:sz="4" w:space="0" w:color="auto"/>
            </w:tcBorders>
          </w:tcPr>
          <w:p w14:paraId="21D75D7A" w14:textId="199A913A" w:rsidR="00472489" w:rsidRPr="0080368A" w:rsidRDefault="00472489" w:rsidP="00AF79B9">
            <w:pPr>
              <w:autoSpaceDE w:val="0"/>
              <w:autoSpaceDN w:val="0"/>
              <w:adjustRightInd w:val="0"/>
              <w:spacing w:before="20" w:after="20"/>
              <w:ind w:left="56" w:right="56"/>
              <w:jc w:val="center"/>
              <w:rPr>
                <w:sz w:val="20"/>
                <w:szCs w:val="20"/>
              </w:rPr>
            </w:pPr>
            <w:r w:rsidRPr="0080368A">
              <w:rPr>
                <w:sz w:val="20"/>
                <w:szCs w:val="20"/>
              </w:rPr>
              <w:t>4.</w:t>
            </w:r>
          </w:p>
        </w:tc>
        <w:tc>
          <w:tcPr>
            <w:tcW w:w="4860" w:type="dxa"/>
            <w:tcBorders>
              <w:top w:val="single" w:sz="4" w:space="0" w:color="auto"/>
              <w:left w:val="single" w:sz="4" w:space="0" w:color="auto"/>
              <w:bottom w:val="single" w:sz="4" w:space="0" w:color="auto"/>
              <w:right w:val="single" w:sz="4" w:space="0" w:color="auto"/>
            </w:tcBorders>
          </w:tcPr>
          <w:p w14:paraId="5E29DB93" w14:textId="59C2263A" w:rsidR="00472489" w:rsidRPr="0080368A" w:rsidRDefault="00472489" w:rsidP="00AF79B9">
            <w:pPr>
              <w:autoSpaceDE w:val="0"/>
              <w:autoSpaceDN w:val="0"/>
              <w:adjustRightInd w:val="0"/>
              <w:spacing w:before="20" w:after="20"/>
              <w:ind w:left="56" w:right="56"/>
              <w:jc w:val="center"/>
              <w:rPr>
                <w:sz w:val="20"/>
                <w:szCs w:val="20"/>
              </w:rPr>
            </w:pPr>
            <w:r w:rsidRPr="0080368A">
              <w:rPr>
                <w:sz w:val="20"/>
                <w:szCs w:val="20"/>
              </w:rPr>
              <w:t>A szervezeten belül illetékes ügyfélkapcsolati vezető neve, elérhetősége (telefon- és telefaxszáma, elektronikus levélcíme) és az ügyfélfogadási rend</w:t>
            </w:r>
          </w:p>
        </w:tc>
        <w:tc>
          <w:tcPr>
            <w:tcW w:w="4921" w:type="dxa"/>
            <w:tcBorders>
              <w:top w:val="single" w:sz="4" w:space="0" w:color="auto"/>
              <w:left w:val="single" w:sz="4" w:space="0" w:color="auto"/>
              <w:bottom w:val="single" w:sz="4" w:space="0" w:color="auto"/>
              <w:right w:val="single" w:sz="4" w:space="0" w:color="auto"/>
            </w:tcBorders>
          </w:tcPr>
          <w:p w14:paraId="71D1EE54" w14:textId="45B458C3" w:rsidR="00DD76F7" w:rsidRDefault="00DD76F7" w:rsidP="00AF79B9">
            <w:pPr>
              <w:autoSpaceDE w:val="0"/>
              <w:autoSpaceDN w:val="0"/>
              <w:adjustRightInd w:val="0"/>
              <w:spacing w:before="20" w:after="20"/>
              <w:ind w:left="56" w:right="56"/>
              <w:jc w:val="center"/>
              <w:rPr>
                <w:sz w:val="20"/>
                <w:szCs w:val="20"/>
              </w:rPr>
            </w:pPr>
            <w:r>
              <w:rPr>
                <w:sz w:val="20"/>
                <w:szCs w:val="20"/>
              </w:rPr>
              <w:t>Rozgonyi Erik, címzetes főjegyző (a munkaszervezet / Gyáli Polgármesteri Hivatal vezetője)</w:t>
            </w:r>
          </w:p>
          <w:p w14:paraId="3D078567" w14:textId="41F2A305" w:rsidR="0080368A" w:rsidRDefault="0057488E" w:rsidP="00AF79B9">
            <w:pPr>
              <w:autoSpaceDE w:val="0"/>
              <w:autoSpaceDN w:val="0"/>
              <w:adjustRightInd w:val="0"/>
              <w:spacing w:before="20" w:after="20"/>
              <w:ind w:left="56" w:right="56"/>
              <w:jc w:val="center"/>
              <w:rPr>
                <w:color w:val="FF0000"/>
                <w:sz w:val="20"/>
                <w:szCs w:val="20"/>
              </w:rPr>
            </w:pPr>
            <w:r w:rsidRPr="0057488E">
              <w:rPr>
                <w:b/>
                <w:sz w:val="20"/>
                <w:szCs w:val="20"/>
              </w:rPr>
              <w:t>E</w:t>
            </w:r>
            <w:r w:rsidR="0080368A" w:rsidRPr="0057488E">
              <w:rPr>
                <w:b/>
                <w:sz w:val="20"/>
                <w:szCs w:val="20"/>
              </w:rPr>
              <w:t>-mail</w:t>
            </w:r>
            <w:r w:rsidR="0080368A" w:rsidRPr="0080368A">
              <w:rPr>
                <w:sz w:val="20"/>
                <w:szCs w:val="20"/>
              </w:rPr>
              <w:t>:</w:t>
            </w:r>
            <w:r w:rsidR="0080368A">
              <w:rPr>
                <w:color w:val="FF0000"/>
                <w:sz w:val="20"/>
                <w:szCs w:val="20"/>
              </w:rPr>
              <w:t xml:space="preserve"> </w:t>
            </w:r>
            <w:hyperlink r:id="rId12" w:history="1">
              <w:r w:rsidR="00DD76F7" w:rsidRPr="0071487E">
                <w:rPr>
                  <w:rStyle w:val="Hiperhivatkozs"/>
                  <w:sz w:val="20"/>
                  <w:szCs w:val="20"/>
                </w:rPr>
                <w:t>jegyzo@gyal.hu</w:t>
              </w:r>
            </w:hyperlink>
          </w:p>
          <w:p w14:paraId="3930AE0F" w14:textId="77777777" w:rsidR="00DD76F7" w:rsidRPr="0057488E" w:rsidRDefault="0057488E" w:rsidP="00AF79B9">
            <w:pPr>
              <w:autoSpaceDE w:val="0"/>
              <w:autoSpaceDN w:val="0"/>
              <w:adjustRightInd w:val="0"/>
              <w:spacing w:before="20" w:after="20"/>
              <w:ind w:left="56" w:right="56"/>
              <w:jc w:val="center"/>
              <w:rPr>
                <w:sz w:val="20"/>
                <w:szCs w:val="20"/>
              </w:rPr>
            </w:pPr>
            <w:r w:rsidRPr="0057488E">
              <w:rPr>
                <w:b/>
                <w:sz w:val="20"/>
                <w:szCs w:val="20"/>
              </w:rPr>
              <w:t>Tel</w:t>
            </w:r>
            <w:r w:rsidRPr="0057488E">
              <w:rPr>
                <w:sz w:val="20"/>
                <w:szCs w:val="20"/>
              </w:rPr>
              <w:t>.: 06-29-540-937</w:t>
            </w:r>
          </w:p>
          <w:p w14:paraId="5EBC6BCE" w14:textId="3816AA7D" w:rsidR="0057488E" w:rsidRPr="005E43CC" w:rsidRDefault="007865E6" w:rsidP="00AF79B9">
            <w:pPr>
              <w:autoSpaceDE w:val="0"/>
              <w:autoSpaceDN w:val="0"/>
              <w:adjustRightInd w:val="0"/>
              <w:spacing w:before="20" w:after="20"/>
              <w:ind w:left="56" w:right="56"/>
              <w:jc w:val="center"/>
              <w:rPr>
                <w:color w:val="FF0000"/>
                <w:sz w:val="20"/>
                <w:szCs w:val="20"/>
              </w:rPr>
            </w:pPr>
            <w:r w:rsidRPr="007865E6">
              <w:rPr>
                <w:sz w:val="20"/>
                <w:szCs w:val="20"/>
              </w:rPr>
              <w:t>Ügyfélfogadás rendje: minden hónap első szerdája, 13 órától 17 óráig, előzetes időpontfoglalás alapján</w:t>
            </w:r>
          </w:p>
        </w:tc>
      </w:tr>
      <w:tr w:rsidR="00472489" w14:paraId="78DED94E" w14:textId="77777777" w:rsidTr="00AF79B9">
        <w:tc>
          <w:tcPr>
            <w:tcW w:w="540" w:type="dxa"/>
            <w:tcBorders>
              <w:top w:val="single" w:sz="4" w:space="0" w:color="auto"/>
              <w:left w:val="single" w:sz="4" w:space="0" w:color="auto"/>
              <w:bottom w:val="single" w:sz="4" w:space="0" w:color="auto"/>
              <w:right w:val="single" w:sz="4" w:space="0" w:color="auto"/>
            </w:tcBorders>
          </w:tcPr>
          <w:p w14:paraId="3EA4697F" w14:textId="1B923BCF" w:rsidR="00472489" w:rsidRDefault="00472489" w:rsidP="00AF79B9">
            <w:pPr>
              <w:autoSpaceDE w:val="0"/>
              <w:autoSpaceDN w:val="0"/>
              <w:adjustRightInd w:val="0"/>
              <w:spacing w:before="20" w:after="20"/>
              <w:ind w:left="56" w:right="56"/>
              <w:jc w:val="center"/>
              <w:rPr>
                <w:sz w:val="20"/>
                <w:szCs w:val="20"/>
              </w:rPr>
            </w:pPr>
            <w:r>
              <w:rPr>
                <w:sz w:val="20"/>
                <w:szCs w:val="20"/>
              </w:rPr>
              <w:t>5.</w:t>
            </w:r>
          </w:p>
        </w:tc>
        <w:tc>
          <w:tcPr>
            <w:tcW w:w="4860" w:type="dxa"/>
            <w:tcBorders>
              <w:top w:val="single" w:sz="4" w:space="0" w:color="auto"/>
              <w:left w:val="single" w:sz="4" w:space="0" w:color="auto"/>
              <w:bottom w:val="single" w:sz="4" w:space="0" w:color="auto"/>
              <w:right w:val="single" w:sz="4" w:space="0" w:color="auto"/>
            </w:tcBorders>
          </w:tcPr>
          <w:p w14:paraId="44700EFE" w14:textId="49576B4C" w:rsidR="00472489" w:rsidRDefault="00472489" w:rsidP="00AF79B9">
            <w:pPr>
              <w:autoSpaceDE w:val="0"/>
              <w:autoSpaceDN w:val="0"/>
              <w:adjustRightInd w:val="0"/>
              <w:spacing w:before="20" w:after="20"/>
              <w:ind w:left="56" w:right="56"/>
              <w:jc w:val="center"/>
              <w:rPr>
                <w:sz w:val="20"/>
                <w:szCs w:val="20"/>
              </w:rPr>
            </w:pPr>
            <w:r>
              <w:rPr>
                <w:sz w:val="20"/>
                <w:szCs w:val="20"/>
              </w:rPr>
              <w:t>Testületi szerv esetén a testület létszáma, összetétele, tagjainak neve, beosztása, elérhetősége</w:t>
            </w:r>
          </w:p>
        </w:tc>
        <w:tc>
          <w:tcPr>
            <w:tcW w:w="4921" w:type="dxa"/>
            <w:tcBorders>
              <w:top w:val="single" w:sz="4" w:space="0" w:color="auto"/>
              <w:left w:val="single" w:sz="4" w:space="0" w:color="auto"/>
              <w:bottom w:val="single" w:sz="4" w:space="0" w:color="auto"/>
              <w:right w:val="single" w:sz="4" w:space="0" w:color="auto"/>
            </w:tcBorders>
          </w:tcPr>
          <w:p w14:paraId="6D2548B3" w14:textId="09EFF7C7" w:rsidR="00472489" w:rsidRDefault="0080368A" w:rsidP="00AF79B9">
            <w:pPr>
              <w:autoSpaceDE w:val="0"/>
              <w:autoSpaceDN w:val="0"/>
              <w:adjustRightInd w:val="0"/>
              <w:spacing w:before="20" w:after="20"/>
              <w:ind w:left="56" w:right="56"/>
              <w:jc w:val="center"/>
              <w:rPr>
                <w:sz w:val="20"/>
                <w:szCs w:val="20"/>
              </w:rPr>
            </w:pPr>
            <w:r>
              <w:rPr>
                <w:sz w:val="20"/>
                <w:szCs w:val="20"/>
              </w:rPr>
              <w:t>A Társulási Tanácsot, mint a szervezet döntéshozó szervét a társult négy település (Alsónémedi, Bugyi, Gyál, és Ócsa) polgármestere alkotja.</w:t>
            </w:r>
          </w:p>
          <w:p w14:paraId="560149FC" w14:textId="6393E73C" w:rsidR="0080368A" w:rsidRPr="0080368A" w:rsidRDefault="0080368A" w:rsidP="0080368A">
            <w:pPr>
              <w:pStyle w:val="Listaszerbekezds"/>
              <w:numPr>
                <w:ilvl w:val="0"/>
                <w:numId w:val="6"/>
              </w:numPr>
              <w:autoSpaceDE w:val="0"/>
              <w:autoSpaceDN w:val="0"/>
              <w:adjustRightInd w:val="0"/>
              <w:spacing w:before="20" w:after="20"/>
              <w:ind w:right="56"/>
              <w:jc w:val="both"/>
              <w:rPr>
                <w:rFonts w:ascii="Times New Roman" w:hAnsi="Times New Roman" w:cs="Times New Roman"/>
                <w:sz w:val="20"/>
                <w:szCs w:val="20"/>
              </w:rPr>
            </w:pPr>
            <w:r w:rsidRPr="0080368A">
              <w:rPr>
                <w:rFonts w:ascii="Times New Roman" w:hAnsi="Times New Roman" w:cs="Times New Roman"/>
                <w:sz w:val="20"/>
                <w:szCs w:val="20"/>
              </w:rPr>
              <w:t>Pápai Mihály, Gyál Város Polgármestere, TT Elnöke</w:t>
            </w:r>
            <w:r w:rsidR="00BC4B19">
              <w:rPr>
                <w:rFonts w:ascii="Times New Roman" w:hAnsi="Times New Roman" w:cs="Times New Roman"/>
                <w:sz w:val="20"/>
                <w:szCs w:val="20"/>
              </w:rPr>
              <w:t xml:space="preserve"> (</w:t>
            </w:r>
            <w:hyperlink r:id="rId13" w:history="1">
              <w:r w:rsidR="00BC4B19" w:rsidRPr="0071487E">
                <w:rPr>
                  <w:rStyle w:val="Hiperhivatkozs"/>
                  <w:rFonts w:ascii="Times New Roman" w:hAnsi="Times New Roman" w:cs="Times New Roman"/>
                  <w:sz w:val="20"/>
                  <w:szCs w:val="20"/>
                </w:rPr>
                <w:t>polgarmester@gyal.hu</w:t>
              </w:r>
            </w:hyperlink>
            <w:r w:rsidR="00BC4B19">
              <w:rPr>
                <w:rFonts w:ascii="Times New Roman" w:hAnsi="Times New Roman" w:cs="Times New Roman"/>
                <w:sz w:val="20"/>
                <w:szCs w:val="20"/>
              </w:rPr>
              <w:t>)</w:t>
            </w:r>
          </w:p>
          <w:p w14:paraId="7BA84911" w14:textId="67705F51" w:rsidR="0080368A" w:rsidRPr="0080368A" w:rsidRDefault="0080368A" w:rsidP="0080368A">
            <w:pPr>
              <w:pStyle w:val="Listaszerbekezds"/>
              <w:numPr>
                <w:ilvl w:val="0"/>
                <w:numId w:val="6"/>
              </w:numPr>
              <w:autoSpaceDE w:val="0"/>
              <w:autoSpaceDN w:val="0"/>
              <w:adjustRightInd w:val="0"/>
              <w:spacing w:before="20" w:after="20"/>
              <w:ind w:right="56"/>
              <w:jc w:val="both"/>
              <w:rPr>
                <w:rFonts w:ascii="Times New Roman" w:hAnsi="Times New Roman" w:cs="Times New Roman"/>
                <w:sz w:val="20"/>
                <w:szCs w:val="20"/>
              </w:rPr>
            </w:pPr>
            <w:proofErr w:type="spellStart"/>
            <w:r w:rsidRPr="0080368A">
              <w:rPr>
                <w:rFonts w:ascii="Times New Roman" w:hAnsi="Times New Roman" w:cs="Times New Roman"/>
                <w:sz w:val="20"/>
                <w:szCs w:val="20"/>
              </w:rPr>
              <w:t>Bukodi</w:t>
            </w:r>
            <w:proofErr w:type="spellEnd"/>
            <w:r w:rsidRPr="0080368A">
              <w:rPr>
                <w:rFonts w:ascii="Times New Roman" w:hAnsi="Times New Roman" w:cs="Times New Roman"/>
                <w:sz w:val="20"/>
                <w:szCs w:val="20"/>
              </w:rPr>
              <w:t xml:space="preserve"> Károly, Ócsa Város Polgármestere, TT Alelnök</w:t>
            </w:r>
            <w:r w:rsidR="00BC4B19">
              <w:rPr>
                <w:rFonts w:ascii="Times New Roman" w:hAnsi="Times New Roman" w:cs="Times New Roman"/>
                <w:sz w:val="20"/>
                <w:szCs w:val="20"/>
              </w:rPr>
              <w:t xml:space="preserve"> (</w:t>
            </w:r>
            <w:hyperlink r:id="rId14" w:history="1">
              <w:r w:rsidR="00BC4B19" w:rsidRPr="0071487E">
                <w:rPr>
                  <w:rStyle w:val="Hiperhivatkozs"/>
                  <w:rFonts w:ascii="Times New Roman" w:hAnsi="Times New Roman" w:cs="Times New Roman"/>
                  <w:sz w:val="20"/>
                  <w:szCs w:val="20"/>
                </w:rPr>
                <w:t>polgarmester@ocs.hu</w:t>
              </w:r>
            </w:hyperlink>
            <w:r w:rsidR="00BC4B19">
              <w:rPr>
                <w:rFonts w:ascii="Times New Roman" w:hAnsi="Times New Roman" w:cs="Times New Roman"/>
                <w:sz w:val="20"/>
                <w:szCs w:val="20"/>
              </w:rPr>
              <w:t>)</w:t>
            </w:r>
          </w:p>
          <w:p w14:paraId="57E27742" w14:textId="1865F0BF" w:rsidR="0080368A" w:rsidRPr="0080368A" w:rsidRDefault="0080368A" w:rsidP="0080368A">
            <w:pPr>
              <w:pStyle w:val="Listaszerbekezds"/>
              <w:numPr>
                <w:ilvl w:val="0"/>
                <w:numId w:val="6"/>
              </w:numPr>
              <w:autoSpaceDE w:val="0"/>
              <w:autoSpaceDN w:val="0"/>
              <w:adjustRightInd w:val="0"/>
              <w:spacing w:before="20" w:after="20"/>
              <w:ind w:right="56"/>
              <w:jc w:val="both"/>
              <w:rPr>
                <w:rFonts w:ascii="Times New Roman" w:hAnsi="Times New Roman" w:cs="Times New Roman"/>
                <w:sz w:val="20"/>
                <w:szCs w:val="20"/>
              </w:rPr>
            </w:pPr>
            <w:r w:rsidRPr="0080368A">
              <w:rPr>
                <w:rFonts w:ascii="Times New Roman" w:hAnsi="Times New Roman" w:cs="Times New Roman"/>
                <w:sz w:val="20"/>
                <w:szCs w:val="20"/>
              </w:rPr>
              <w:t>Dr. Tüske Zoltán, Alsónémedi Nagyközség Polgármestere</w:t>
            </w:r>
            <w:r w:rsidR="00BC4B19">
              <w:rPr>
                <w:rFonts w:ascii="Times New Roman" w:hAnsi="Times New Roman" w:cs="Times New Roman"/>
                <w:sz w:val="20"/>
                <w:szCs w:val="20"/>
              </w:rPr>
              <w:t xml:space="preserve"> (</w:t>
            </w:r>
            <w:hyperlink r:id="rId15" w:history="1">
              <w:r w:rsidR="00BC4B19" w:rsidRPr="0071487E">
                <w:rPr>
                  <w:rStyle w:val="Hiperhivatkozs"/>
                  <w:rFonts w:ascii="Times New Roman" w:hAnsi="Times New Roman" w:cs="Times New Roman"/>
                  <w:sz w:val="20"/>
                  <w:szCs w:val="20"/>
                </w:rPr>
                <w:t>polgarmester@alsonemedi.hu</w:t>
              </w:r>
            </w:hyperlink>
            <w:r w:rsidR="00BC4B19">
              <w:rPr>
                <w:rFonts w:ascii="Times New Roman" w:hAnsi="Times New Roman" w:cs="Times New Roman"/>
                <w:sz w:val="20"/>
                <w:szCs w:val="20"/>
              </w:rPr>
              <w:t>)</w:t>
            </w:r>
          </w:p>
          <w:p w14:paraId="0AC4342F" w14:textId="5B85293F" w:rsidR="00472489" w:rsidRPr="0080368A" w:rsidRDefault="0080368A" w:rsidP="0080368A">
            <w:pPr>
              <w:pStyle w:val="Listaszerbekezds"/>
              <w:numPr>
                <w:ilvl w:val="0"/>
                <w:numId w:val="6"/>
              </w:numPr>
              <w:autoSpaceDE w:val="0"/>
              <w:autoSpaceDN w:val="0"/>
              <w:adjustRightInd w:val="0"/>
              <w:spacing w:before="20" w:after="20"/>
              <w:ind w:right="56"/>
              <w:jc w:val="both"/>
              <w:rPr>
                <w:sz w:val="20"/>
                <w:szCs w:val="20"/>
              </w:rPr>
            </w:pPr>
            <w:r w:rsidRPr="0080368A">
              <w:rPr>
                <w:rFonts w:ascii="Times New Roman" w:hAnsi="Times New Roman" w:cs="Times New Roman"/>
                <w:sz w:val="20"/>
                <w:szCs w:val="20"/>
              </w:rPr>
              <w:t>Nagy András Gábor, Bugyi Nagyközség Polgármestere</w:t>
            </w:r>
            <w:r w:rsidR="00BC4B19">
              <w:rPr>
                <w:rFonts w:ascii="Times New Roman" w:hAnsi="Times New Roman" w:cs="Times New Roman"/>
                <w:sz w:val="20"/>
                <w:szCs w:val="20"/>
              </w:rPr>
              <w:t xml:space="preserve"> (</w:t>
            </w:r>
            <w:hyperlink r:id="rId16" w:history="1">
              <w:r w:rsidR="00BC4B19" w:rsidRPr="0071487E">
                <w:rPr>
                  <w:rStyle w:val="Hiperhivatkozs"/>
                  <w:rFonts w:ascii="Times New Roman" w:hAnsi="Times New Roman" w:cs="Times New Roman"/>
                  <w:sz w:val="20"/>
                  <w:szCs w:val="20"/>
                </w:rPr>
                <w:t>polgarmester@bugyi.hu</w:t>
              </w:r>
            </w:hyperlink>
            <w:r w:rsidR="00BC4B19">
              <w:rPr>
                <w:rFonts w:ascii="Times New Roman" w:hAnsi="Times New Roman" w:cs="Times New Roman"/>
                <w:sz w:val="20"/>
                <w:szCs w:val="20"/>
              </w:rPr>
              <w:t>)</w:t>
            </w:r>
          </w:p>
        </w:tc>
      </w:tr>
      <w:tr w:rsidR="00472489" w14:paraId="127F246A" w14:textId="77777777" w:rsidTr="00AF79B9">
        <w:trPr>
          <w:trHeight w:val="1106"/>
        </w:trPr>
        <w:tc>
          <w:tcPr>
            <w:tcW w:w="540" w:type="dxa"/>
            <w:tcBorders>
              <w:top w:val="single" w:sz="4" w:space="0" w:color="auto"/>
              <w:left w:val="single" w:sz="4" w:space="0" w:color="auto"/>
              <w:bottom w:val="single" w:sz="4" w:space="0" w:color="auto"/>
              <w:right w:val="single" w:sz="4" w:space="0" w:color="auto"/>
            </w:tcBorders>
          </w:tcPr>
          <w:p w14:paraId="18439114" w14:textId="1F3A756A" w:rsidR="00472489" w:rsidRDefault="00472489" w:rsidP="00AF79B9">
            <w:pPr>
              <w:autoSpaceDE w:val="0"/>
              <w:autoSpaceDN w:val="0"/>
              <w:adjustRightInd w:val="0"/>
              <w:spacing w:before="20" w:after="20"/>
              <w:ind w:left="56" w:right="56"/>
              <w:jc w:val="center"/>
              <w:rPr>
                <w:sz w:val="20"/>
                <w:szCs w:val="20"/>
              </w:rPr>
            </w:pPr>
            <w:r>
              <w:rPr>
                <w:sz w:val="20"/>
                <w:szCs w:val="20"/>
              </w:rPr>
              <w:t>6.</w:t>
            </w:r>
          </w:p>
        </w:tc>
        <w:tc>
          <w:tcPr>
            <w:tcW w:w="4860" w:type="dxa"/>
            <w:tcBorders>
              <w:top w:val="single" w:sz="4" w:space="0" w:color="auto"/>
              <w:left w:val="single" w:sz="4" w:space="0" w:color="auto"/>
              <w:bottom w:val="single" w:sz="4" w:space="0" w:color="auto"/>
              <w:right w:val="single" w:sz="4" w:space="0" w:color="auto"/>
            </w:tcBorders>
          </w:tcPr>
          <w:p w14:paraId="73217CF6" w14:textId="025125CC" w:rsidR="00472489" w:rsidRDefault="00472489" w:rsidP="00AF79B9">
            <w:pPr>
              <w:autoSpaceDE w:val="0"/>
              <w:autoSpaceDN w:val="0"/>
              <w:adjustRightInd w:val="0"/>
              <w:spacing w:before="20" w:after="20"/>
              <w:ind w:left="56" w:right="56"/>
              <w:jc w:val="center"/>
              <w:rPr>
                <w:sz w:val="20"/>
                <w:szCs w:val="20"/>
              </w:rPr>
            </w:pPr>
            <w:r>
              <w:rPr>
                <w:sz w:val="20"/>
                <w:szCs w:val="20"/>
              </w:rPr>
              <w:t>A közfeladatot ellátó szerv irányítása, felügyelete vagy ellenőrzése alatt álló, vagy alárendeltségében működő más közfeladatot ellátó szervek megnevezése, és 1. pontban meghatározott adatai</w:t>
            </w:r>
          </w:p>
          <w:p w14:paraId="66C3DB42" w14:textId="77777777" w:rsidR="00472489" w:rsidRDefault="00472489" w:rsidP="00AF79B9">
            <w:pPr>
              <w:autoSpaceDE w:val="0"/>
              <w:autoSpaceDN w:val="0"/>
              <w:adjustRightInd w:val="0"/>
              <w:spacing w:before="20" w:after="20"/>
              <w:ind w:left="56" w:right="56"/>
              <w:jc w:val="center"/>
              <w:rPr>
                <w:sz w:val="20"/>
                <w:szCs w:val="20"/>
              </w:rPr>
            </w:pPr>
          </w:p>
        </w:tc>
        <w:tc>
          <w:tcPr>
            <w:tcW w:w="4921" w:type="dxa"/>
            <w:tcBorders>
              <w:top w:val="single" w:sz="4" w:space="0" w:color="auto"/>
              <w:left w:val="single" w:sz="4" w:space="0" w:color="auto"/>
              <w:bottom w:val="single" w:sz="4" w:space="0" w:color="auto"/>
              <w:right w:val="single" w:sz="4" w:space="0" w:color="auto"/>
            </w:tcBorders>
          </w:tcPr>
          <w:p w14:paraId="355A6FE1" w14:textId="77777777" w:rsidR="00472489" w:rsidRDefault="007211B5" w:rsidP="0080368A">
            <w:pPr>
              <w:autoSpaceDE w:val="0"/>
              <w:autoSpaceDN w:val="0"/>
              <w:adjustRightInd w:val="0"/>
              <w:ind w:left="56" w:right="56"/>
              <w:jc w:val="center"/>
              <w:rPr>
                <w:sz w:val="20"/>
                <w:szCs w:val="20"/>
              </w:rPr>
            </w:pPr>
            <w:r>
              <w:rPr>
                <w:sz w:val="20"/>
                <w:szCs w:val="20"/>
              </w:rPr>
              <w:t>Kertváros Szociális Központ</w:t>
            </w:r>
          </w:p>
          <w:p w14:paraId="0B6B32F4" w14:textId="77777777" w:rsidR="0080368A" w:rsidRDefault="000D5E09" w:rsidP="0080368A">
            <w:pPr>
              <w:pStyle w:val="NormlWeb"/>
              <w:spacing w:before="0" w:beforeAutospacing="0" w:after="0" w:afterAutospacing="0"/>
              <w:jc w:val="center"/>
              <w:rPr>
                <w:sz w:val="20"/>
                <w:szCs w:val="20"/>
              </w:rPr>
            </w:pPr>
            <w:r w:rsidRPr="000D5E09">
              <w:rPr>
                <w:rStyle w:val="Kiemels2"/>
                <w:sz w:val="20"/>
                <w:szCs w:val="20"/>
              </w:rPr>
              <w:t>Intézményvezető:</w:t>
            </w:r>
            <w:r w:rsidR="0080368A">
              <w:rPr>
                <w:sz w:val="20"/>
                <w:szCs w:val="20"/>
              </w:rPr>
              <w:t xml:space="preserve"> Dócziné Pallagi Ágnes</w:t>
            </w:r>
          </w:p>
          <w:p w14:paraId="131FA266" w14:textId="768B4FB1" w:rsidR="0080368A" w:rsidRDefault="000D5E09" w:rsidP="0080368A">
            <w:pPr>
              <w:pStyle w:val="NormlWeb"/>
              <w:spacing w:before="0" w:beforeAutospacing="0" w:after="0" w:afterAutospacing="0"/>
              <w:jc w:val="center"/>
              <w:rPr>
                <w:sz w:val="20"/>
                <w:szCs w:val="20"/>
              </w:rPr>
            </w:pPr>
            <w:r w:rsidRPr="000D5E09">
              <w:rPr>
                <w:rStyle w:val="Kiemels2"/>
                <w:sz w:val="20"/>
                <w:szCs w:val="20"/>
              </w:rPr>
              <w:t>Cím</w:t>
            </w:r>
            <w:r w:rsidR="0080368A">
              <w:rPr>
                <w:rStyle w:val="Kiemels2"/>
                <w:sz w:val="20"/>
                <w:szCs w:val="20"/>
              </w:rPr>
              <w:t>e</w:t>
            </w:r>
            <w:r w:rsidRPr="000D5E09">
              <w:rPr>
                <w:rStyle w:val="Kiemels2"/>
                <w:sz w:val="20"/>
                <w:szCs w:val="20"/>
              </w:rPr>
              <w:t>:</w:t>
            </w:r>
            <w:r w:rsidRPr="000D5E09">
              <w:rPr>
                <w:sz w:val="20"/>
                <w:szCs w:val="20"/>
              </w:rPr>
              <w:t xml:space="preserve"> </w:t>
            </w:r>
            <w:r w:rsidR="005E43CC">
              <w:rPr>
                <w:sz w:val="20"/>
                <w:szCs w:val="20"/>
              </w:rPr>
              <w:t xml:space="preserve">2360 Gyál, </w:t>
            </w:r>
            <w:r w:rsidR="0080368A">
              <w:rPr>
                <w:sz w:val="20"/>
                <w:szCs w:val="20"/>
              </w:rPr>
              <w:t>Rákóczi utca 42-44</w:t>
            </w:r>
          </w:p>
          <w:p w14:paraId="4DA4E49B" w14:textId="54DF5EF8" w:rsidR="000D5E09" w:rsidRPr="000D5E09" w:rsidRDefault="0080368A" w:rsidP="0080368A">
            <w:pPr>
              <w:pStyle w:val="NormlWeb"/>
              <w:spacing w:before="0" w:beforeAutospacing="0" w:after="0" w:afterAutospacing="0"/>
              <w:jc w:val="center"/>
              <w:rPr>
                <w:sz w:val="20"/>
                <w:szCs w:val="20"/>
              </w:rPr>
            </w:pPr>
            <w:r>
              <w:rPr>
                <w:rStyle w:val="Kiemels2"/>
                <w:sz w:val="20"/>
                <w:szCs w:val="20"/>
              </w:rPr>
              <w:t>Tel.</w:t>
            </w:r>
            <w:r w:rsidR="000D5E09" w:rsidRPr="000D5E09">
              <w:rPr>
                <w:rStyle w:val="Kiemels2"/>
                <w:sz w:val="20"/>
                <w:szCs w:val="20"/>
              </w:rPr>
              <w:t>:</w:t>
            </w:r>
            <w:r w:rsidR="000D5E09" w:rsidRPr="000D5E09">
              <w:rPr>
                <w:sz w:val="20"/>
                <w:szCs w:val="20"/>
              </w:rPr>
              <w:t xml:space="preserve"> 29/345-487</w:t>
            </w:r>
          </w:p>
          <w:p w14:paraId="22492B29" w14:textId="79A97F73" w:rsidR="0080368A" w:rsidRDefault="0080368A" w:rsidP="0080368A">
            <w:pPr>
              <w:pStyle w:val="NormlWeb"/>
              <w:spacing w:before="0" w:beforeAutospacing="0" w:after="0" w:afterAutospacing="0"/>
              <w:jc w:val="center"/>
              <w:rPr>
                <w:sz w:val="20"/>
                <w:szCs w:val="20"/>
              </w:rPr>
            </w:pPr>
            <w:r>
              <w:rPr>
                <w:rStyle w:val="Kiemels2"/>
                <w:sz w:val="20"/>
                <w:szCs w:val="20"/>
              </w:rPr>
              <w:t>honlap címe:</w:t>
            </w:r>
            <w:r>
              <w:rPr>
                <w:sz w:val="20"/>
                <w:szCs w:val="20"/>
              </w:rPr>
              <w:t xml:space="preserve"> </w:t>
            </w:r>
            <w:hyperlink r:id="rId17" w:history="1">
              <w:r w:rsidRPr="0071487E">
                <w:rPr>
                  <w:rStyle w:val="Hiperhivatkozs"/>
                  <w:sz w:val="20"/>
                  <w:szCs w:val="20"/>
                </w:rPr>
                <w:t>https://kertvarosszockp.hu</w:t>
              </w:r>
            </w:hyperlink>
            <w:r>
              <w:rPr>
                <w:sz w:val="20"/>
                <w:szCs w:val="20"/>
              </w:rPr>
              <w:t xml:space="preserve"> </w:t>
            </w:r>
          </w:p>
          <w:p w14:paraId="007CB965" w14:textId="66A13726" w:rsidR="000D5E09" w:rsidRDefault="000D5E09" w:rsidP="0080368A">
            <w:pPr>
              <w:pStyle w:val="NormlWeb"/>
              <w:spacing w:before="0" w:beforeAutospacing="0" w:after="0" w:afterAutospacing="0"/>
              <w:jc w:val="center"/>
              <w:rPr>
                <w:sz w:val="20"/>
                <w:szCs w:val="20"/>
              </w:rPr>
            </w:pPr>
            <w:r w:rsidRPr="000D5E09">
              <w:rPr>
                <w:rStyle w:val="Kiemels2"/>
                <w:sz w:val="20"/>
                <w:szCs w:val="20"/>
              </w:rPr>
              <w:t>Fax:</w:t>
            </w:r>
            <w:r w:rsidR="0080368A">
              <w:rPr>
                <w:sz w:val="20"/>
                <w:szCs w:val="20"/>
              </w:rPr>
              <w:t xml:space="preserve"> 29/340-659</w:t>
            </w:r>
          </w:p>
        </w:tc>
      </w:tr>
      <w:tr w:rsidR="00472489" w14:paraId="64DD897C" w14:textId="77777777" w:rsidTr="00AF79B9">
        <w:tc>
          <w:tcPr>
            <w:tcW w:w="540" w:type="dxa"/>
            <w:tcBorders>
              <w:top w:val="single" w:sz="4" w:space="0" w:color="auto"/>
              <w:left w:val="single" w:sz="4" w:space="0" w:color="auto"/>
              <w:bottom w:val="single" w:sz="4" w:space="0" w:color="auto"/>
              <w:right w:val="single" w:sz="4" w:space="0" w:color="auto"/>
            </w:tcBorders>
          </w:tcPr>
          <w:p w14:paraId="32A4BCDE" w14:textId="7E23A98B" w:rsidR="00472489" w:rsidRDefault="00472489" w:rsidP="00AF79B9">
            <w:pPr>
              <w:autoSpaceDE w:val="0"/>
              <w:autoSpaceDN w:val="0"/>
              <w:adjustRightInd w:val="0"/>
              <w:spacing w:before="20" w:after="20"/>
              <w:ind w:left="56" w:right="56"/>
              <w:jc w:val="center"/>
              <w:rPr>
                <w:sz w:val="20"/>
                <w:szCs w:val="20"/>
              </w:rPr>
            </w:pPr>
            <w:r>
              <w:rPr>
                <w:sz w:val="20"/>
                <w:szCs w:val="20"/>
              </w:rPr>
              <w:t>7.</w:t>
            </w:r>
          </w:p>
        </w:tc>
        <w:tc>
          <w:tcPr>
            <w:tcW w:w="4860" w:type="dxa"/>
            <w:tcBorders>
              <w:top w:val="single" w:sz="4" w:space="0" w:color="auto"/>
              <w:left w:val="single" w:sz="4" w:space="0" w:color="auto"/>
              <w:bottom w:val="single" w:sz="4" w:space="0" w:color="auto"/>
              <w:right w:val="single" w:sz="4" w:space="0" w:color="auto"/>
            </w:tcBorders>
          </w:tcPr>
          <w:p w14:paraId="74EE59A0" w14:textId="392C40AB" w:rsidR="00472489" w:rsidRDefault="00472489" w:rsidP="00AF79B9">
            <w:pPr>
              <w:autoSpaceDE w:val="0"/>
              <w:autoSpaceDN w:val="0"/>
              <w:adjustRightInd w:val="0"/>
              <w:spacing w:before="20" w:after="20"/>
              <w:ind w:left="56" w:right="56"/>
              <w:jc w:val="center"/>
              <w:rPr>
                <w:sz w:val="20"/>
                <w:szCs w:val="20"/>
              </w:rPr>
            </w:pPr>
            <w:r>
              <w:rPr>
                <w:sz w:val="20"/>
                <w:szCs w:val="20"/>
              </w:rPr>
              <w:t xml:space="preserve">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w:t>
            </w:r>
            <w:r>
              <w:rPr>
                <w:sz w:val="20"/>
                <w:szCs w:val="20"/>
              </w:rPr>
              <w:lastRenderedPageBreak/>
              <w:t>részesedésének mértéke</w:t>
            </w:r>
          </w:p>
        </w:tc>
        <w:tc>
          <w:tcPr>
            <w:tcW w:w="4921" w:type="dxa"/>
            <w:tcBorders>
              <w:top w:val="single" w:sz="4" w:space="0" w:color="auto"/>
              <w:left w:val="single" w:sz="4" w:space="0" w:color="auto"/>
              <w:bottom w:val="single" w:sz="4" w:space="0" w:color="auto"/>
              <w:right w:val="single" w:sz="4" w:space="0" w:color="auto"/>
            </w:tcBorders>
          </w:tcPr>
          <w:p w14:paraId="220460B2" w14:textId="3380E186" w:rsidR="00472489" w:rsidRPr="003D6EB8" w:rsidRDefault="0080368A" w:rsidP="0080368A">
            <w:pPr>
              <w:autoSpaceDE w:val="0"/>
              <w:autoSpaceDN w:val="0"/>
              <w:adjustRightInd w:val="0"/>
              <w:spacing w:before="20" w:after="20"/>
              <w:ind w:right="56"/>
              <w:jc w:val="center"/>
              <w:rPr>
                <w:sz w:val="28"/>
                <w:szCs w:val="28"/>
              </w:rPr>
            </w:pPr>
            <w:r w:rsidRPr="003D6EB8">
              <w:rPr>
                <w:sz w:val="28"/>
                <w:szCs w:val="28"/>
              </w:rPr>
              <w:lastRenderedPageBreak/>
              <w:t>-</w:t>
            </w:r>
          </w:p>
        </w:tc>
      </w:tr>
      <w:tr w:rsidR="00472489" w14:paraId="2604F772" w14:textId="77777777" w:rsidTr="00AF79B9">
        <w:tc>
          <w:tcPr>
            <w:tcW w:w="540" w:type="dxa"/>
            <w:tcBorders>
              <w:top w:val="single" w:sz="4" w:space="0" w:color="auto"/>
              <w:left w:val="single" w:sz="4" w:space="0" w:color="auto"/>
              <w:bottom w:val="single" w:sz="4" w:space="0" w:color="auto"/>
              <w:right w:val="single" w:sz="4" w:space="0" w:color="auto"/>
            </w:tcBorders>
          </w:tcPr>
          <w:p w14:paraId="21F042E0" w14:textId="7EBDD16A" w:rsidR="00472489" w:rsidRDefault="00472489" w:rsidP="00AF79B9">
            <w:pPr>
              <w:autoSpaceDE w:val="0"/>
              <w:autoSpaceDN w:val="0"/>
              <w:adjustRightInd w:val="0"/>
              <w:spacing w:before="20" w:after="20"/>
              <w:ind w:left="56" w:right="56"/>
              <w:jc w:val="center"/>
              <w:rPr>
                <w:sz w:val="20"/>
                <w:szCs w:val="20"/>
              </w:rPr>
            </w:pPr>
            <w:r>
              <w:rPr>
                <w:sz w:val="20"/>
                <w:szCs w:val="20"/>
              </w:rPr>
              <w:lastRenderedPageBreak/>
              <w:t>8.</w:t>
            </w:r>
          </w:p>
        </w:tc>
        <w:tc>
          <w:tcPr>
            <w:tcW w:w="4860" w:type="dxa"/>
            <w:tcBorders>
              <w:top w:val="single" w:sz="4" w:space="0" w:color="auto"/>
              <w:left w:val="single" w:sz="4" w:space="0" w:color="auto"/>
              <w:bottom w:val="single" w:sz="4" w:space="0" w:color="auto"/>
              <w:right w:val="single" w:sz="4" w:space="0" w:color="auto"/>
            </w:tcBorders>
          </w:tcPr>
          <w:p w14:paraId="19424346" w14:textId="5317BD6D" w:rsidR="00472489" w:rsidRDefault="00472489" w:rsidP="00AF79B9">
            <w:pPr>
              <w:autoSpaceDE w:val="0"/>
              <w:autoSpaceDN w:val="0"/>
              <w:adjustRightInd w:val="0"/>
              <w:spacing w:before="20" w:after="20"/>
              <w:ind w:left="56" w:right="56"/>
              <w:jc w:val="center"/>
              <w:rPr>
                <w:sz w:val="20"/>
                <w:szCs w:val="20"/>
              </w:rPr>
            </w:pPr>
            <w:r>
              <w:rPr>
                <w:sz w:val="20"/>
                <w:szCs w:val="20"/>
              </w:rPr>
              <w:t>A közfeladatot ellátó szerv által alapított közalapítványok neve, székhelye, elérhetősége (postai címe, telefon- és telefaxszáma, elektronikus levélcíme), alapító okirata, kezelő szervének tagjai</w:t>
            </w:r>
          </w:p>
        </w:tc>
        <w:tc>
          <w:tcPr>
            <w:tcW w:w="4921" w:type="dxa"/>
            <w:tcBorders>
              <w:top w:val="single" w:sz="4" w:space="0" w:color="auto"/>
              <w:left w:val="single" w:sz="4" w:space="0" w:color="auto"/>
              <w:bottom w:val="single" w:sz="4" w:space="0" w:color="auto"/>
              <w:right w:val="single" w:sz="4" w:space="0" w:color="auto"/>
            </w:tcBorders>
          </w:tcPr>
          <w:p w14:paraId="2723633D" w14:textId="1E3A623F" w:rsidR="00472489" w:rsidRPr="003D6EB8" w:rsidRDefault="0080368A" w:rsidP="00AF79B9">
            <w:pPr>
              <w:autoSpaceDE w:val="0"/>
              <w:autoSpaceDN w:val="0"/>
              <w:adjustRightInd w:val="0"/>
              <w:spacing w:before="20" w:after="20"/>
              <w:ind w:left="56" w:right="56"/>
              <w:jc w:val="center"/>
              <w:rPr>
                <w:sz w:val="28"/>
                <w:szCs w:val="28"/>
              </w:rPr>
            </w:pPr>
            <w:r w:rsidRPr="003D6EB8">
              <w:rPr>
                <w:sz w:val="28"/>
                <w:szCs w:val="28"/>
              </w:rPr>
              <w:t>-</w:t>
            </w:r>
          </w:p>
          <w:p w14:paraId="241F3F97" w14:textId="3B3FEB80" w:rsidR="00472489" w:rsidRDefault="00472489" w:rsidP="0080368A">
            <w:pPr>
              <w:autoSpaceDE w:val="0"/>
              <w:autoSpaceDN w:val="0"/>
              <w:adjustRightInd w:val="0"/>
              <w:spacing w:before="20" w:after="20"/>
              <w:ind w:right="56"/>
              <w:rPr>
                <w:sz w:val="20"/>
                <w:szCs w:val="20"/>
              </w:rPr>
            </w:pPr>
          </w:p>
        </w:tc>
      </w:tr>
      <w:tr w:rsidR="00472489" w14:paraId="4ABD8F1D" w14:textId="77777777" w:rsidTr="00AF79B9">
        <w:tc>
          <w:tcPr>
            <w:tcW w:w="540" w:type="dxa"/>
            <w:tcBorders>
              <w:top w:val="single" w:sz="4" w:space="0" w:color="auto"/>
              <w:left w:val="single" w:sz="4" w:space="0" w:color="auto"/>
              <w:bottom w:val="single" w:sz="4" w:space="0" w:color="auto"/>
              <w:right w:val="single" w:sz="4" w:space="0" w:color="auto"/>
            </w:tcBorders>
          </w:tcPr>
          <w:p w14:paraId="2795A84F" w14:textId="138FF353" w:rsidR="00472489" w:rsidRDefault="00472489" w:rsidP="00AF79B9">
            <w:pPr>
              <w:autoSpaceDE w:val="0"/>
              <w:autoSpaceDN w:val="0"/>
              <w:adjustRightInd w:val="0"/>
              <w:spacing w:before="20" w:after="20"/>
              <w:ind w:left="56" w:right="56"/>
              <w:jc w:val="center"/>
              <w:rPr>
                <w:sz w:val="20"/>
                <w:szCs w:val="20"/>
              </w:rPr>
            </w:pPr>
            <w:r>
              <w:rPr>
                <w:sz w:val="20"/>
                <w:szCs w:val="20"/>
              </w:rPr>
              <w:t>9.</w:t>
            </w:r>
          </w:p>
        </w:tc>
        <w:tc>
          <w:tcPr>
            <w:tcW w:w="4860" w:type="dxa"/>
            <w:tcBorders>
              <w:top w:val="single" w:sz="4" w:space="0" w:color="auto"/>
              <w:left w:val="single" w:sz="4" w:space="0" w:color="auto"/>
              <w:bottom w:val="single" w:sz="4" w:space="0" w:color="auto"/>
              <w:right w:val="single" w:sz="4" w:space="0" w:color="auto"/>
            </w:tcBorders>
          </w:tcPr>
          <w:p w14:paraId="336694A6" w14:textId="14767293" w:rsidR="00472489" w:rsidRDefault="00472489" w:rsidP="00AF79B9">
            <w:pPr>
              <w:autoSpaceDE w:val="0"/>
              <w:autoSpaceDN w:val="0"/>
              <w:adjustRightInd w:val="0"/>
              <w:spacing w:before="20" w:after="20"/>
              <w:ind w:left="56" w:right="56"/>
              <w:jc w:val="center"/>
              <w:rPr>
                <w:sz w:val="20"/>
                <w:szCs w:val="20"/>
              </w:rPr>
            </w:pPr>
            <w:r>
              <w:rPr>
                <w:sz w:val="20"/>
                <w:szCs w:val="20"/>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4921" w:type="dxa"/>
            <w:tcBorders>
              <w:top w:val="single" w:sz="4" w:space="0" w:color="auto"/>
              <w:left w:val="single" w:sz="4" w:space="0" w:color="auto"/>
              <w:bottom w:val="single" w:sz="4" w:space="0" w:color="auto"/>
              <w:right w:val="single" w:sz="4" w:space="0" w:color="auto"/>
            </w:tcBorders>
          </w:tcPr>
          <w:p w14:paraId="74742A2A" w14:textId="21091E5C" w:rsidR="00472489" w:rsidRDefault="005E43CC" w:rsidP="00AF79B9">
            <w:pPr>
              <w:autoSpaceDE w:val="0"/>
              <w:autoSpaceDN w:val="0"/>
              <w:adjustRightInd w:val="0"/>
              <w:spacing w:before="20" w:after="20"/>
              <w:ind w:left="56" w:right="56"/>
              <w:jc w:val="center"/>
              <w:rPr>
                <w:sz w:val="20"/>
                <w:szCs w:val="20"/>
              </w:rPr>
            </w:pPr>
            <w:r>
              <w:rPr>
                <w:sz w:val="20"/>
                <w:szCs w:val="20"/>
              </w:rPr>
              <w:t>Kertváros Szociális Központ</w:t>
            </w:r>
          </w:p>
          <w:p w14:paraId="40D7CF12" w14:textId="5649BEFC" w:rsidR="0080368A" w:rsidRDefault="0080368A" w:rsidP="0080368A">
            <w:pPr>
              <w:autoSpaceDE w:val="0"/>
              <w:autoSpaceDN w:val="0"/>
              <w:adjustRightInd w:val="0"/>
              <w:spacing w:before="20" w:after="20"/>
              <w:ind w:left="56" w:right="56"/>
              <w:jc w:val="center"/>
              <w:rPr>
                <w:sz w:val="20"/>
                <w:szCs w:val="20"/>
              </w:rPr>
            </w:pPr>
            <w:r w:rsidRPr="0080368A">
              <w:rPr>
                <w:b/>
                <w:sz w:val="20"/>
                <w:szCs w:val="20"/>
              </w:rPr>
              <w:t>Intézményvezető</w:t>
            </w:r>
            <w:r>
              <w:rPr>
                <w:sz w:val="20"/>
                <w:szCs w:val="20"/>
              </w:rPr>
              <w:t>: Dócziné Pallagi Ágnes</w:t>
            </w:r>
          </w:p>
          <w:p w14:paraId="13B0A77B" w14:textId="61D9EEA7" w:rsidR="005E43CC" w:rsidRDefault="0080368A" w:rsidP="00AF79B9">
            <w:pPr>
              <w:autoSpaceDE w:val="0"/>
              <w:autoSpaceDN w:val="0"/>
              <w:adjustRightInd w:val="0"/>
              <w:spacing w:before="20" w:after="20"/>
              <w:ind w:left="56" w:right="56"/>
              <w:jc w:val="center"/>
              <w:rPr>
                <w:sz w:val="20"/>
                <w:szCs w:val="20"/>
              </w:rPr>
            </w:pPr>
            <w:r w:rsidRPr="0080368A">
              <w:rPr>
                <w:b/>
                <w:sz w:val="20"/>
                <w:szCs w:val="20"/>
              </w:rPr>
              <w:t>Székhelye (c</w:t>
            </w:r>
            <w:r w:rsidR="005E43CC" w:rsidRPr="0080368A">
              <w:rPr>
                <w:b/>
                <w:sz w:val="20"/>
                <w:szCs w:val="20"/>
              </w:rPr>
              <w:t>íme</w:t>
            </w:r>
            <w:r w:rsidRPr="0080368A">
              <w:rPr>
                <w:b/>
                <w:sz w:val="20"/>
                <w:szCs w:val="20"/>
              </w:rPr>
              <w:t>)</w:t>
            </w:r>
            <w:r w:rsidR="005E43CC">
              <w:rPr>
                <w:sz w:val="20"/>
                <w:szCs w:val="20"/>
              </w:rPr>
              <w:t>: 2360 Gyál, Rákóczi utca 42-44.</w:t>
            </w:r>
          </w:p>
          <w:p w14:paraId="3C664D7F" w14:textId="77777777" w:rsidR="0080368A" w:rsidRPr="000D5E09" w:rsidRDefault="0080368A" w:rsidP="0080368A">
            <w:pPr>
              <w:pStyle w:val="NormlWeb"/>
              <w:spacing w:before="0" w:beforeAutospacing="0" w:after="0" w:afterAutospacing="0"/>
              <w:jc w:val="center"/>
              <w:rPr>
                <w:sz w:val="20"/>
                <w:szCs w:val="20"/>
              </w:rPr>
            </w:pPr>
            <w:r>
              <w:rPr>
                <w:rStyle w:val="Kiemels2"/>
                <w:sz w:val="20"/>
                <w:szCs w:val="20"/>
              </w:rPr>
              <w:t>Tel.</w:t>
            </w:r>
            <w:r w:rsidRPr="000D5E09">
              <w:rPr>
                <w:rStyle w:val="Kiemels2"/>
                <w:sz w:val="20"/>
                <w:szCs w:val="20"/>
              </w:rPr>
              <w:t>:</w:t>
            </w:r>
            <w:r w:rsidRPr="000D5E09">
              <w:rPr>
                <w:sz w:val="20"/>
                <w:szCs w:val="20"/>
              </w:rPr>
              <w:t xml:space="preserve"> 29/345-487</w:t>
            </w:r>
          </w:p>
          <w:p w14:paraId="3BB7D80E" w14:textId="57459A93" w:rsidR="0080368A" w:rsidRDefault="0080368A" w:rsidP="0080368A">
            <w:pPr>
              <w:pStyle w:val="NormlWeb"/>
              <w:spacing w:before="0" w:beforeAutospacing="0" w:after="0" w:afterAutospacing="0"/>
              <w:jc w:val="center"/>
              <w:rPr>
                <w:sz w:val="20"/>
                <w:szCs w:val="20"/>
              </w:rPr>
            </w:pPr>
            <w:r>
              <w:rPr>
                <w:rStyle w:val="Kiemels2"/>
                <w:sz w:val="20"/>
                <w:szCs w:val="20"/>
              </w:rPr>
              <w:t>Honlap címe:</w:t>
            </w:r>
            <w:r>
              <w:rPr>
                <w:sz w:val="20"/>
                <w:szCs w:val="20"/>
              </w:rPr>
              <w:t xml:space="preserve"> </w:t>
            </w:r>
            <w:hyperlink r:id="rId18" w:history="1">
              <w:r w:rsidRPr="0071487E">
                <w:rPr>
                  <w:rStyle w:val="Hiperhivatkozs"/>
                  <w:sz w:val="20"/>
                  <w:szCs w:val="20"/>
                </w:rPr>
                <w:t>https://kertvarosszockp.hu</w:t>
              </w:r>
            </w:hyperlink>
            <w:r>
              <w:rPr>
                <w:sz w:val="20"/>
                <w:szCs w:val="20"/>
              </w:rPr>
              <w:t xml:space="preserve"> </w:t>
            </w:r>
          </w:p>
          <w:p w14:paraId="5F939920" w14:textId="16E85F8A" w:rsidR="0080368A" w:rsidRDefault="0080368A" w:rsidP="0080368A">
            <w:pPr>
              <w:autoSpaceDE w:val="0"/>
              <w:autoSpaceDN w:val="0"/>
              <w:adjustRightInd w:val="0"/>
              <w:spacing w:before="20" w:after="20"/>
              <w:ind w:left="56" w:right="56"/>
              <w:jc w:val="center"/>
              <w:rPr>
                <w:sz w:val="20"/>
                <w:szCs w:val="20"/>
              </w:rPr>
            </w:pPr>
            <w:r w:rsidRPr="000D5E09">
              <w:rPr>
                <w:rStyle w:val="Kiemels2"/>
                <w:sz w:val="20"/>
                <w:szCs w:val="20"/>
              </w:rPr>
              <w:t>Fax:</w:t>
            </w:r>
            <w:r>
              <w:rPr>
                <w:sz w:val="20"/>
                <w:szCs w:val="20"/>
              </w:rPr>
              <w:t xml:space="preserve"> 29/340-659</w:t>
            </w:r>
          </w:p>
          <w:p w14:paraId="587F0EF9" w14:textId="77777777" w:rsidR="00472489" w:rsidRPr="008C4183" w:rsidRDefault="008C4183" w:rsidP="0080368A">
            <w:pPr>
              <w:autoSpaceDE w:val="0"/>
              <w:autoSpaceDN w:val="0"/>
              <w:adjustRightInd w:val="0"/>
              <w:spacing w:before="20" w:after="20"/>
              <w:ind w:left="56" w:right="56"/>
              <w:jc w:val="center"/>
              <w:rPr>
                <w:b/>
                <w:sz w:val="20"/>
                <w:szCs w:val="20"/>
              </w:rPr>
            </w:pPr>
            <w:r w:rsidRPr="008C4183">
              <w:rPr>
                <w:b/>
                <w:sz w:val="20"/>
                <w:szCs w:val="20"/>
              </w:rPr>
              <w:t xml:space="preserve">Érvényes működési engedélyek </w:t>
            </w:r>
            <w:r w:rsidRPr="008C4183">
              <w:rPr>
                <w:b/>
                <w:sz w:val="20"/>
                <w:szCs w:val="20"/>
                <w:u w:val="single"/>
              </w:rPr>
              <w:t>ITT</w:t>
            </w:r>
          </w:p>
          <w:p w14:paraId="12EF319A" w14:textId="05AC17C9" w:rsidR="008C4183" w:rsidRDefault="008C4183" w:rsidP="0080368A">
            <w:pPr>
              <w:autoSpaceDE w:val="0"/>
              <w:autoSpaceDN w:val="0"/>
              <w:adjustRightInd w:val="0"/>
              <w:spacing w:before="20" w:after="20"/>
              <w:ind w:left="56" w:right="56"/>
              <w:jc w:val="center"/>
              <w:rPr>
                <w:sz w:val="20"/>
                <w:szCs w:val="20"/>
              </w:rPr>
            </w:pPr>
            <w:r w:rsidRPr="008C4183">
              <w:rPr>
                <w:b/>
                <w:sz w:val="20"/>
                <w:szCs w:val="20"/>
              </w:rPr>
              <w:t xml:space="preserve">Hatályos Alapító okirat </w:t>
            </w:r>
            <w:r w:rsidRPr="008C4183">
              <w:rPr>
                <w:b/>
                <w:sz w:val="20"/>
                <w:szCs w:val="20"/>
                <w:u w:val="single"/>
              </w:rPr>
              <w:t>ITT</w:t>
            </w:r>
          </w:p>
        </w:tc>
      </w:tr>
      <w:tr w:rsidR="00472489" w14:paraId="42F0C8BC" w14:textId="77777777" w:rsidTr="00AF79B9">
        <w:tc>
          <w:tcPr>
            <w:tcW w:w="540" w:type="dxa"/>
            <w:tcBorders>
              <w:top w:val="single" w:sz="4" w:space="0" w:color="auto"/>
              <w:left w:val="single" w:sz="4" w:space="0" w:color="auto"/>
              <w:bottom w:val="single" w:sz="4" w:space="0" w:color="auto"/>
              <w:right w:val="single" w:sz="4" w:space="0" w:color="auto"/>
            </w:tcBorders>
          </w:tcPr>
          <w:p w14:paraId="652830C3" w14:textId="1F162674" w:rsidR="00472489" w:rsidRDefault="00472489" w:rsidP="00AF79B9">
            <w:pPr>
              <w:autoSpaceDE w:val="0"/>
              <w:autoSpaceDN w:val="0"/>
              <w:adjustRightInd w:val="0"/>
              <w:spacing w:before="20" w:after="20"/>
              <w:ind w:left="56" w:right="56"/>
              <w:jc w:val="center"/>
              <w:rPr>
                <w:sz w:val="20"/>
                <w:szCs w:val="20"/>
              </w:rPr>
            </w:pPr>
            <w:r>
              <w:rPr>
                <w:sz w:val="20"/>
                <w:szCs w:val="20"/>
              </w:rPr>
              <w:t>10.</w:t>
            </w:r>
          </w:p>
        </w:tc>
        <w:tc>
          <w:tcPr>
            <w:tcW w:w="4860" w:type="dxa"/>
            <w:tcBorders>
              <w:top w:val="single" w:sz="4" w:space="0" w:color="auto"/>
              <w:left w:val="single" w:sz="4" w:space="0" w:color="auto"/>
              <w:bottom w:val="single" w:sz="4" w:space="0" w:color="auto"/>
              <w:right w:val="single" w:sz="4" w:space="0" w:color="auto"/>
            </w:tcBorders>
          </w:tcPr>
          <w:p w14:paraId="51E391E3" w14:textId="2FCDFAB2" w:rsidR="00472489" w:rsidRDefault="00472489" w:rsidP="00AF79B9">
            <w:pPr>
              <w:autoSpaceDE w:val="0"/>
              <w:autoSpaceDN w:val="0"/>
              <w:adjustRightInd w:val="0"/>
              <w:spacing w:before="20" w:after="20"/>
              <w:ind w:left="56" w:right="56"/>
              <w:jc w:val="center"/>
              <w:rPr>
                <w:sz w:val="20"/>
                <w:szCs w:val="20"/>
              </w:rPr>
            </w:pPr>
            <w:r>
              <w:rPr>
                <w:sz w:val="20"/>
                <w:szCs w:val="20"/>
              </w:rPr>
              <w:t>A közfeladatot ellátó szerv által alapított lapok neve, a szerkesztőség és kiadó neve és címe, valamint a főszerkesztő neve</w:t>
            </w:r>
          </w:p>
        </w:tc>
        <w:tc>
          <w:tcPr>
            <w:tcW w:w="4921" w:type="dxa"/>
            <w:tcBorders>
              <w:top w:val="single" w:sz="4" w:space="0" w:color="auto"/>
              <w:left w:val="single" w:sz="4" w:space="0" w:color="auto"/>
              <w:bottom w:val="single" w:sz="4" w:space="0" w:color="auto"/>
              <w:right w:val="single" w:sz="4" w:space="0" w:color="auto"/>
            </w:tcBorders>
          </w:tcPr>
          <w:p w14:paraId="7098954B" w14:textId="3E4DE666" w:rsidR="00472489" w:rsidRPr="003D6EB8" w:rsidRDefault="0080368A" w:rsidP="00AF79B9">
            <w:pPr>
              <w:autoSpaceDE w:val="0"/>
              <w:autoSpaceDN w:val="0"/>
              <w:adjustRightInd w:val="0"/>
              <w:spacing w:before="20" w:after="20"/>
              <w:ind w:left="56" w:right="56"/>
              <w:jc w:val="center"/>
              <w:rPr>
                <w:b/>
                <w:sz w:val="28"/>
                <w:szCs w:val="28"/>
              </w:rPr>
            </w:pPr>
            <w:r w:rsidRPr="003D6EB8">
              <w:rPr>
                <w:b/>
                <w:sz w:val="28"/>
                <w:szCs w:val="28"/>
              </w:rPr>
              <w:t>-</w:t>
            </w:r>
          </w:p>
        </w:tc>
      </w:tr>
      <w:tr w:rsidR="00472489" w14:paraId="721B629A" w14:textId="77777777" w:rsidTr="00AF79B9">
        <w:trPr>
          <w:trHeight w:val="1192"/>
        </w:trPr>
        <w:tc>
          <w:tcPr>
            <w:tcW w:w="540" w:type="dxa"/>
            <w:tcBorders>
              <w:top w:val="single" w:sz="4" w:space="0" w:color="auto"/>
              <w:left w:val="single" w:sz="4" w:space="0" w:color="auto"/>
              <w:bottom w:val="single" w:sz="4" w:space="0" w:color="auto"/>
              <w:right w:val="single" w:sz="4" w:space="0" w:color="auto"/>
            </w:tcBorders>
          </w:tcPr>
          <w:p w14:paraId="2A51A5F8" w14:textId="75215040" w:rsidR="00472489" w:rsidRDefault="00472489" w:rsidP="00AF79B9">
            <w:pPr>
              <w:autoSpaceDE w:val="0"/>
              <w:autoSpaceDN w:val="0"/>
              <w:adjustRightInd w:val="0"/>
              <w:spacing w:before="20" w:after="20"/>
              <w:ind w:left="56" w:right="56"/>
              <w:jc w:val="center"/>
              <w:rPr>
                <w:sz w:val="20"/>
                <w:szCs w:val="20"/>
              </w:rPr>
            </w:pPr>
            <w:r>
              <w:rPr>
                <w:sz w:val="20"/>
                <w:szCs w:val="20"/>
              </w:rPr>
              <w:t>11.</w:t>
            </w:r>
          </w:p>
        </w:tc>
        <w:tc>
          <w:tcPr>
            <w:tcW w:w="4860" w:type="dxa"/>
            <w:tcBorders>
              <w:top w:val="single" w:sz="4" w:space="0" w:color="auto"/>
              <w:left w:val="single" w:sz="4" w:space="0" w:color="auto"/>
              <w:bottom w:val="single" w:sz="4" w:space="0" w:color="auto"/>
              <w:right w:val="single" w:sz="4" w:space="0" w:color="auto"/>
            </w:tcBorders>
          </w:tcPr>
          <w:p w14:paraId="1958F47C" w14:textId="1A109C24" w:rsidR="00472489" w:rsidRDefault="00472489" w:rsidP="00AF79B9">
            <w:pPr>
              <w:autoSpaceDE w:val="0"/>
              <w:autoSpaceDN w:val="0"/>
              <w:adjustRightInd w:val="0"/>
              <w:spacing w:before="20" w:after="20"/>
              <w:ind w:left="56" w:right="56"/>
              <w:jc w:val="center"/>
              <w:rPr>
                <w:sz w:val="20"/>
                <w:szCs w:val="20"/>
              </w:rPr>
            </w:pPr>
            <w:r>
              <w:rPr>
                <w:sz w:val="20"/>
                <w:szCs w:val="20"/>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4921" w:type="dxa"/>
            <w:tcBorders>
              <w:top w:val="single" w:sz="4" w:space="0" w:color="auto"/>
              <w:left w:val="single" w:sz="4" w:space="0" w:color="auto"/>
              <w:bottom w:val="single" w:sz="4" w:space="0" w:color="auto"/>
              <w:right w:val="single" w:sz="4" w:space="0" w:color="auto"/>
            </w:tcBorders>
          </w:tcPr>
          <w:p w14:paraId="474311A2" w14:textId="032D2351" w:rsidR="0080368A" w:rsidRPr="0080368A" w:rsidRDefault="0080368A" w:rsidP="0080368A">
            <w:pPr>
              <w:autoSpaceDE w:val="0"/>
              <w:autoSpaceDN w:val="0"/>
              <w:adjustRightInd w:val="0"/>
              <w:spacing w:before="20" w:after="20"/>
              <w:ind w:left="56" w:right="56"/>
              <w:jc w:val="center"/>
              <w:rPr>
                <w:sz w:val="20"/>
                <w:szCs w:val="20"/>
              </w:rPr>
            </w:pPr>
            <w:r>
              <w:rPr>
                <w:sz w:val="20"/>
                <w:szCs w:val="20"/>
              </w:rPr>
              <w:t xml:space="preserve">Pest </w:t>
            </w:r>
            <w:r w:rsidRPr="0080368A">
              <w:rPr>
                <w:sz w:val="20"/>
                <w:szCs w:val="20"/>
              </w:rPr>
              <w:t>Megyei Kormányhivatal, Törvényességi Felügyeleti Főosztály</w:t>
            </w:r>
          </w:p>
          <w:p w14:paraId="7308503C" w14:textId="77777777" w:rsidR="0080368A" w:rsidRPr="0080368A" w:rsidRDefault="0080368A" w:rsidP="0080368A">
            <w:pPr>
              <w:autoSpaceDE w:val="0"/>
              <w:autoSpaceDN w:val="0"/>
              <w:adjustRightInd w:val="0"/>
              <w:spacing w:before="20" w:after="20"/>
              <w:ind w:left="56" w:right="56"/>
              <w:jc w:val="center"/>
              <w:rPr>
                <w:sz w:val="20"/>
                <w:szCs w:val="20"/>
              </w:rPr>
            </w:pPr>
            <w:r w:rsidRPr="0080368A">
              <w:rPr>
                <w:sz w:val="20"/>
                <w:szCs w:val="20"/>
              </w:rPr>
              <w:t>vezeti: dr. Danka Ferenc</w:t>
            </w:r>
          </w:p>
          <w:p w14:paraId="20FB0C94" w14:textId="52117304" w:rsidR="0080368A" w:rsidRPr="0080368A" w:rsidRDefault="00BC4B19" w:rsidP="0080368A">
            <w:pPr>
              <w:autoSpaceDE w:val="0"/>
              <w:autoSpaceDN w:val="0"/>
              <w:adjustRightInd w:val="0"/>
              <w:spacing w:before="20" w:after="20"/>
              <w:ind w:left="56" w:right="56"/>
              <w:jc w:val="center"/>
              <w:rPr>
                <w:sz w:val="20"/>
                <w:szCs w:val="20"/>
              </w:rPr>
            </w:pPr>
            <w:r w:rsidRPr="00BC4B19">
              <w:rPr>
                <w:b/>
                <w:sz w:val="20"/>
                <w:szCs w:val="20"/>
              </w:rPr>
              <w:t>C</w:t>
            </w:r>
            <w:r w:rsidR="0080368A" w:rsidRPr="0080368A">
              <w:rPr>
                <w:b/>
                <w:sz w:val="20"/>
                <w:szCs w:val="20"/>
              </w:rPr>
              <w:t>íme</w:t>
            </w:r>
            <w:r w:rsidR="0080368A" w:rsidRPr="0080368A">
              <w:rPr>
                <w:sz w:val="20"/>
                <w:szCs w:val="20"/>
              </w:rPr>
              <w:t>: 1052 Budapest, Városház utca 7.</w:t>
            </w:r>
          </w:p>
          <w:p w14:paraId="3D2BD42F" w14:textId="0B37317A" w:rsidR="00472489" w:rsidRDefault="00BC4B19" w:rsidP="0080368A">
            <w:pPr>
              <w:autoSpaceDE w:val="0"/>
              <w:autoSpaceDN w:val="0"/>
              <w:adjustRightInd w:val="0"/>
              <w:spacing w:before="20" w:after="20"/>
              <w:ind w:right="56"/>
              <w:jc w:val="center"/>
              <w:rPr>
                <w:sz w:val="20"/>
                <w:szCs w:val="20"/>
              </w:rPr>
            </w:pPr>
            <w:r w:rsidRPr="00BC4B19">
              <w:rPr>
                <w:b/>
                <w:sz w:val="20"/>
                <w:szCs w:val="20"/>
              </w:rPr>
              <w:t>T</w:t>
            </w:r>
            <w:r w:rsidR="0080368A" w:rsidRPr="00BC4B19">
              <w:rPr>
                <w:b/>
                <w:sz w:val="20"/>
                <w:szCs w:val="20"/>
              </w:rPr>
              <w:t>el</w:t>
            </w:r>
            <w:r w:rsidR="0080368A" w:rsidRPr="0080368A">
              <w:rPr>
                <w:sz w:val="20"/>
                <w:szCs w:val="20"/>
              </w:rPr>
              <w:t>.: 061/235-1712</w:t>
            </w:r>
          </w:p>
        </w:tc>
      </w:tr>
    </w:tbl>
    <w:p w14:paraId="3E33A2A9" w14:textId="77777777" w:rsidR="00676486" w:rsidRPr="00BC4B19" w:rsidRDefault="00676486" w:rsidP="00BC4B19">
      <w:pPr>
        <w:pBdr>
          <w:bottom w:val="single" w:sz="4" w:space="1" w:color="auto"/>
        </w:pBdr>
        <w:autoSpaceDE w:val="0"/>
        <w:autoSpaceDN w:val="0"/>
        <w:adjustRightInd w:val="0"/>
        <w:spacing w:before="240" w:after="240"/>
        <w:jc w:val="center"/>
        <w:rPr>
          <w:b/>
        </w:rPr>
      </w:pPr>
      <w:r w:rsidRPr="00BC4B19">
        <w:rPr>
          <w:b/>
        </w:rPr>
        <w:t>II. Tevékenységre, működésre vonatkozó adatok</w:t>
      </w:r>
    </w:p>
    <w:tbl>
      <w:tblPr>
        <w:tblW w:w="10321" w:type="dxa"/>
        <w:tblInd w:w="-535" w:type="dxa"/>
        <w:tblLayout w:type="fixed"/>
        <w:tblCellMar>
          <w:left w:w="0" w:type="dxa"/>
          <w:right w:w="0" w:type="dxa"/>
        </w:tblCellMar>
        <w:tblLook w:val="0000" w:firstRow="0" w:lastRow="0" w:firstColumn="0" w:lastColumn="0" w:noHBand="0" w:noVBand="0"/>
      </w:tblPr>
      <w:tblGrid>
        <w:gridCol w:w="540"/>
        <w:gridCol w:w="5103"/>
        <w:gridCol w:w="4678"/>
      </w:tblGrid>
      <w:tr w:rsidR="00472489" w:rsidRPr="00BC4B19" w14:paraId="7DB01ADA" w14:textId="77777777" w:rsidTr="006C5170">
        <w:tc>
          <w:tcPr>
            <w:tcW w:w="540" w:type="dxa"/>
            <w:tcBorders>
              <w:top w:val="single" w:sz="4" w:space="0" w:color="auto"/>
              <w:left w:val="single" w:sz="4" w:space="0" w:color="auto"/>
              <w:bottom w:val="single" w:sz="4" w:space="0" w:color="auto"/>
              <w:right w:val="single" w:sz="4" w:space="0" w:color="auto"/>
            </w:tcBorders>
          </w:tcPr>
          <w:p w14:paraId="5DF3F879" w14:textId="77777777" w:rsidR="00472489" w:rsidRPr="00BC4B19" w:rsidRDefault="00472489" w:rsidP="00F17F8A">
            <w:pPr>
              <w:autoSpaceDE w:val="0"/>
              <w:autoSpaceDN w:val="0"/>
              <w:adjustRightInd w:val="0"/>
              <w:rPr>
                <w:b/>
              </w:rPr>
            </w:pPr>
            <w:r w:rsidRPr="00BC4B19">
              <w:rPr>
                <w:b/>
              </w:rPr>
              <w:t xml:space="preserve"> </w:t>
            </w:r>
          </w:p>
        </w:tc>
        <w:tc>
          <w:tcPr>
            <w:tcW w:w="5103" w:type="dxa"/>
            <w:tcBorders>
              <w:top w:val="single" w:sz="4" w:space="0" w:color="auto"/>
              <w:left w:val="single" w:sz="4" w:space="0" w:color="auto"/>
              <w:bottom w:val="single" w:sz="4" w:space="0" w:color="auto"/>
              <w:right w:val="single" w:sz="4" w:space="0" w:color="auto"/>
            </w:tcBorders>
          </w:tcPr>
          <w:p w14:paraId="739013F1" w14:textId="2E1B234B" w:rsidR="00472489" w:rsidRPr="00BC4B19" w:rsidRDefault="00472489" w:rsidP="00BC4B19">
            <w:pPr>
              <w:autoSpaceDE w:val="0"/>
              <w:autoSpaceDN w:val="0"/>
              <w:adjustRightInd w:val="0"/>
              <w:ind w:left="56" w:right="56"/>
              <w:jc w:val="center"/>
              <w:rPr>
                <w:b/>
              </w:rPr>
            </w:pPr>
            <w:r w:rsidRPr="00BC4B19">
              <w:rPr>
                <w:b/>
              </w:rPr>
              <w:t>Adat megnevezése</w:t>
            </w:r>
          </w:p>
        </w:tc>
        <w:tc>
          <w:tcPr>
            <w:tcW w:w="4678" w:type="dxa"/>
            <w:tcBorders>
              <w:top w:val="single" w:sz="4" w:space="0" w:color="auto"/>
              <w:left w:val="single" w:sz="4" w:space="0" w:color="auto"/>
              <w:bottom w:val="single" w:sz="4" w:space="0" w:color="auto"/>
              <w:right w:val="single" w:sz="4" w:space="0" w:color="auto"/>
            </w:tcBorders>
          </w:tcPr>
          <w:p w14:paraId="0E5287D5" w14:textId="6225BEA6" w:rsidR="00472489" w:rsidRPr="00BC4B19" w:rsidRDefault="00472489" w:rsidP="00BC4B19">
            <w:pPr>
              <w:autoSpaceDE w:val="0"/>
              <w:autoSpaceDN w:val="0"/>
              <w:adjustRightInd w:val="0"/>
              <w:ind w:left="56" w:right="56"/>
              <w:jc w:val="center"/>
              <w:rPr>
                <w:b/>
              </w:rPr>
            </w:pPr>
            <w:r w:rsidRPr="00BC4B19">
              <w:rPr>
                <w:b/>
              </w:rPr>
              <w:t>Adat tartalma</w:t>
            </w:r>
          </w:p>
        </w:tc>
      </w:tr>
      <w:tr w:rsidR="00472489" w14:paraId="7825C910" w14:textId="77777777" w:rsidTr="006C5170">
        <w:tc>
          <w:tcPr>
            <w:tcW w:w="540" w:type="dxa"/>
            <w:tcBorders>
              <w:top w:val="single" w:sz="4" w:space="0" w:color="auto"/>
              <w:left w:val="single" w:sz="4" w:space="0" w:color="auto"/>
              <w:bottom w:val="single" w:sz="4" w:space="0" w:color="auto"/>
              <w:right w:val="single" w:sz="4" w:space="0" w:color="auto"/>
            </w:tcBorders>
          </w:tcPr>
          <w:p w14:paraId="68030891" w14:textId="77777777" w:rsidR="00472489" w:rsidRDefault="00472489" w:rsidP="00F17F8A">
            <w:pPr>
              <w:autoSpaceDE w:val="0"/>
              <w:autoSpaceDN w:val="0"/>
              <w:adjustRightInd w:val="0"/>
              <w:ind w:left="56" w:right="56"/>
              <w:rPr>
                <w:sz w:val="20"/>
                <w:szCs w:val="20"/>
              </w:rPr>
            </w:pPr>
            <w:r>
              <w:rPr>
                <w:sz w:val="20"/>
                <w:szCs w:val="20"/>
              </w:rPr>
              <w:t xml:space="preserve"> 1.</w:t>
            </w:r>
          </w:p>
        </w:tc>
        <w:tc>
          <w:tcPr>
            <w:tcW w:w="5103" w:type="dxa"/>
            <w:tcBorders>
              <w:top w:val="single" w:sz="4" w:space="0" w:color="auto"/>
              <w:left w:val="single" w:sz="4" w:space="0" w:color="auto"/>
              <w:bottom w:val="single" w:sz="4" w:space="0" w:color="auto"/>
              <w:right w:val="single" w:sz="4" w:space="0" w:color="auto"/>
            </w:tcBorders>
          </w:tcPr>
          <w:p w14:paraId="576C87C1" w14:textId="5D0FCE4E" w:rsidR="00472489" w:rsidRDefault="00472489" w:rsidP="00BC4B19">
            <w:pPr>
              <w:autoSpaceDE w:val="0"/>
              <w:autoSpaceDN w:val="0"/>
              <w:adjustRightInd w:val="0"/>
              <w:ind w:left="56" w:right="56"/>
              <w:jc w:val="center"/>
              <w:rPr>
                <w:sz w:val="20"/>
                <w:szCs w:val="20"/>
              </w:rPr>
            </w:pPr>
            <w:r>
              <w:rPr>
                <w:sz w:val="20"/>
                <w:szCs w:val="20"/>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4678" w:type="dxa"/>
            <w:tcBorders>
              <w:top w:val="single" w:sz="4" w:space="0" w:color="auto"/>
              <w:left w:val="single" w:sz="4" w:space="0" w:color="auto"/>
              <w:bottom w:val="single" w:sz="4" w:space="0" w:color="auto"/>
              <w:right w:val="single" w:sz="4" w:space="0" w:color="auto"/>
            </w:tcBorders>
          </w:tcPr>
          <w:p w14:paraId="433486B1" w14:textId="02EA1CA7" w:rsidR="00472489" w:rsidRDefault="007865E6" w:rsidP="00BC4B19">
            <w:pPr>
              <w:autoSpaceDE w:val="0"/>
              <w:autoSpaceDN w:val="0"/>
              <w:adjustRightInd w:val="0"/>
              <w:ind w:left="56" w:right="56"/>
              <w:jc w:val="center"/>
              <w:rPr>
                <w:sz w:val="20"/>
                <w:szCs w:val="20"/>
              </w:rPr>
            </w:pPr>
            <w:r>
              <w:rPr>
                <w:sz w:val="20"/>
                <w:szCs w:val="20"/>
              </w:rPr>
              <w:t>Magyarország Alaptörvénye</w:t>
            </w:r>
          </w:p>
          <w:p w14:paraId="2D3672E3" w14:textId="77777777" w:rsidR="00E9187D" w:rsidRDefault="00BC4B19" w:rsidP="00BC4B19">
            <w:pPr>
              <w:autoSpaceDE w:val="0"/>
              <w:autoSpaceDN w:val="0"/>
              <w:adjustRightInd w:val="0"/>
              <w:ind w:left="56" w:right="56"/>
              <w:jc w:val="center"/>
              <w:rPr>
                <w:sz w:val="20"/>
                <w:szCs w:val="20"/>
              </w:rPr>
            </w:pPr>
            <w:r>
              <w:rPr>
                <w:sz w:val="20"/>
                <w:szCs w:val="20"/>
              </w:rPr>
              <w:t xml:space="preserve">a </w:t>
            </w:r>
            <w:r w:rsidRPr="00BC4B19">
              <w:rPr>
                <w:i/>
                <w:sz w:val="20"/>
                <w:szCs w:val="20"/>
              </w:rPr>
              <w:t>Magyarország helyi önkormán</w:t>
            </w:r>
            <w:r>
              <w:rPr>
                <w:sz w:val="20"/>
                <w:szCs w:val="20"/>
              </w:rPr>
              <w:t>yzatiról szóló 2011. évi CLXXXIX. törvény</w:t>
            </w:r>
          </w:p>
          <w:p w14:paraId="5B6C15DA" w14:textId="77777777" w:rsidR="00BC4B19" w:rsidRDefault="00BC4B19" w:rsidP="00BC4B19">
            <w:pPr>
              <w:autoSpaceDE w:val="0"/>
              <w:autoSpaceDN w:val="0"/>
              <w:adjustRightInd w:val="0"/>
              <w:ind w:left="56" w:right="56"/>
              <w:jc w:val="center"/>
              <w:rPr>
                <w:sz w:val="20"/>
                <w:szCs w:val="20"/>
              </w:rPr>
            </w:pPr>
            <w:r>
              <w:rPr>
                <w:sz w:val="20"/>
                <w:szCs w:val="20"/>
              </w:rPr>
              <w:t xml:space="preserve">az </w:t>
            </w:r>
            <w:r w:rsidRPr="00E75FDB">
              <w:rPr>
                <w:i/>
                <w:sz w:val="20"/>
                <w:szCs w:val="20"/>
              </w:rPr>
              <w:t>államháztartásról</w:t>
            </w:r>
            <w:r>
              <w:rPr>
                <w:sz w:val="20"/>
                <w:szCs w:val="20"/>
              </w:rPr>
              <w:t xml:space="preserve"> szóló 2011. évi CXCV. törvény</w:t>
            </w:r>
          </w:p>
          <w:p w14:paraId="0117C8D6" w14:textId="3CC7BAA8" w:rsidR="007865E6" w:rsidRDefault="007865E6" w:rsidP="007865E6">
            <w:pPr>
              <w:autoSpaceDE w:val="0"/>
              <w:autoSpaceDN w:val="0"/>
              <w:adjustRightInd w:val="0"/>
              <w:ind w:left="56" w:right="56"/>
              <w:jc w:val="center"/>
              <w:rPr>
                <w:sz w:val="20"/>
                <w:szCs w:val="20"/>
              </w:rPr>
            </w:pPr>
            <w:r>
              <w:rPr>
                <w:sz w:val="20"/>
                <w:szCs w:val="20"/>
              </w:rPr>
              <w:t xml:space="preserve">az </w:t>
            </w:r>
            <w:r w:rsidRPr="007865E6">
              <w:rPr>
                <w:i/>
                <w:sz w:val="20"/>
                <w:szCs w:val="20"/>
              </w:rPr>
              <w:t>általános közigazgatási rendtartásról</w:t>
            </w:r>
            <w:r>
              <w:rPr>
                <w:sz w:val="20"/>
                <w:szCs w:val="20"/>
              </w:rPr>
              <w:t xml:space="preserve"> szóló 2016. évi CL. törvény</w:t>
            </w:r>
          </w:p>
          <w:p w14:paraId="75AD06C3" w14:textId="77777777" w:rsidR="00BC4B19" w:rsidRPr="008C4183" w:rsidRDefault="008C4183" w:rsidP="00BC4B19">
            <w:pPr>
              <w:autoSpaceDE w:val="0"/>
              <w:autoSpaceDN w:val="0"/>
              <w:adjustRightInd w:val="0"/>
              <w:ind w:left="56" w:right="56"/>
              <w:jc w:val="center"/>
              <w:rPr>
                <w:b/>
                <w:sz w:val="20"/>
                <w:szCs w:val="20"/>
              </w:rPr>
            </w:pPr>
            <w:r w:rsidRPr="008C4183">
              <w:rPr>
                <w:b/>
                <w:sz w:val="20"/>
                <w:szCs w:val="20"/>
              </w:rPr>
              <w:t xml:space="preserve">Hatályos SZMSZ </w:t>
            </w:r>
            <w:r w:rsidRPr="008C4183">
              <w:rPr>
                <w:b/>
                <w:sz w:val="20"/>
                <w:szCs w:val="20"/>
                <w:u w:val="single"/>
              </w:rPr>
              <w:t>ITT</w:t>
            </w:r>
          </w:p>
          <w:p w14:paraId="0C15C8AC" w14:textId="3399143E" w:rsidR="008C4183" w:rsidRDefault="008C4183" w:rsidP="00BC4B19">
            <w:pPr>
              <w:autoSpaceDE w:val="0"/>
              <w:autoSpaceDN w:val="0"/>
              <w:adjustRightInd w:val="0"/>
              <w:ind w:left="56" w:right="56"/>
              <w:jc w:val="center"/>
              <w:rPr>
                <w:sz w:val="20"/>
                <w:szCs w:val="20"/>
              </w:rPr>
            </w:pPr>
            <w:r w:rsidRPr="008C4183">
              <w:rPr>
                <w:b/>
                <w:sz w:val="20"/>
                <w:szCs w:val="20"/>
              </w:rPr>
              <w:t xml:space="preserve">Hatályos Társulási Megállapodás </w:t>
            </w:r>
            <w:r w:rsidRPr="008C4183">
              <w:rPr>
                <w:b/>
                <w:sz w:val="20"/>
                <w:szCs w:val="20"/>
                <w:u w:val="single"/>
              </w:rPr>
              <w:t>ITT</w:t>
            </w:r>
          </w:p>
        </w:tc>
      </w:tr>
      <w:tr w:rsidR="00472489" w14:paraId="159669D2" w14:textId="77777777" w:rsidTr="006C5170">
        <w:trPr>
          <w:trHeight w:val="916"/>
        </w:trPr>
        <w:tc>
          <w:tcPr>
            <w:tcW w:w="540" w:type="dxa"/>
            <w:tcBorders>
              <w:top w:val="single" w:sz="4" w:space="0" w:color="auto"/>
              <w:left w:val="single" w:sz="4" w:space="0" w:color="auto"/>
              <w:bottom w:val="single" w:sz="4" w:space="0" w:color="auto"/>
              <w:right w:val="single" w:sz="4" w:space="0" w:color="auto"/>
            </w:tcBorders>
          </w:tcPr>
          <w:p w14:paraId="5C9F5882" w14:textId="08806C53" w:rsidR="00472489" w:rsidRDefault="00472489" w:rsidP="00F17F8A">
            <w:pPr>
              <w:autoSpaceDE w:val="0"/>
              <w:autoSpaceDN w:val="0"/>
              <w:adjustRightInd w:val="0"/>
              <w:ind w:left="56" w:right="56"/>
              <w:rPr>
                <w:sz w:val="20"/>
                <w:szCs w:val="20"/>
              </w:rPr>
            </w:pPr>
            <w:r>
              <w:rPr>
                <w:sz w:val="20"/>
                <w:szCs w:val="20"/>
              </w:rPr>
              <w:t xml:space="preserve"> 2.</w:t>
            </w:r>
          </w:p>
        </w:tc>
        <w:tc>
          <w:tcPr>
            <w:tcW w:w="5103" w:type="dxa"/>
            <w:tcBorders>
              <w:top w:val="single" w:sz="4" w:space="0" w:color="auto"/>
              <w:left w:val="single" w:sz="4" w:space="0" w:color="auto"/>
              <w:bottom w:val="single" w:sz="4" w:space="0" w:color="auto"/>
              <w:right w:val="single" w:sz="4" w:space="0" w:color="auto"/>
            </w:tcBorders>
          </w:tcPr>
          <w:p w14:paraId="68134A11" w14:textId="06A4E844" w:rsidR="00472489" w:rsidRDefault="00472489" w:rsidP="00BC4B19">
            <w:pPr>
              <w:autoSpaceDE w:val="0"/>
              <w:autoSpaceDN w:val="0"/>
              <w:adjustRightInd w:val="0"/>
              <w:ind w:left="56" w:right="56"/>
              <w:jc w:val="center"/>
              <w:rPr>
                <w:sz w:val="20"/>
                <w:szCs w:val="20"/>
              </w:rPr>
            </w:pPr>
            <w:r>
              <w:rPr>
                <w:sz w:val="20"/>
                <w:szCs w:val="20"/>
              </w:rPr>
              <w:t>Az országos illetékességű szervek, valamint a fővárosi és megyei kormányhivatal esetében a közfeladatot ellátó szerv feladatáról, tevékenységéről szóló tájékoztató magyar és angol nyelven</w:t>
            </w:r>
          </w:p>
        </w:tc>
        <w:tc>
          <w:tcPr>
            <w:tcW w:w="4678" w:type="dxa"/>
            <w:tcBorders>
              <w:top w:val="single" w:sz="4" w:space="0" w:color="auto"/>
              <w:left w:val="single" w:sz="4" w:space="0" w:color="auto"/>
              <w:bottom w:val="single" w:sz="4" w:space="0" w:color="auto"/>
              <w:right w:val="single" w:sz="4" w:space="0" w:color="auto"/>
            </w:tcBorders>
          </w:tcPr>
          <w:p w14:paraId="66901098" w14:textId="7DFD0301" w:rsidR="00472489" w:rsidRPr="003D6EB8" w:rsidRDefault="00BC4B19" w:rsidP="00BC4B19">
            <w:pPr>
              <w:autoSpaceDE w:val="0"/>
              <w:autoSpaceDN w:val="0"/>
              <w:adjustRightInd w:val="0"/>
              <w:ind w:left="56" w:right="56"/>
              <w:jc w:val="center"/>
              <w:rPr>
                <w:b/>
                <w:iCs/>
                <w:sz w:val="28"/>
                <w:szCs w:val="28"/>
              </w:rPr>
            </w:pPr>
            <w:r w:rsidRPr="003D6EB8">
              <w:rPr>
                <w:b/>
                <w:iCs/>
                <w:sz w:val="28"/>
                <w:szCs w:val="28"/>
              </w:rPr>
              <w:t>-</w:t>
            </w:r>
          </w:p>
        </w:tc>
      </w:tr>
      <w:tr w:rsidR="00472489" w14:paraId="27C72191" w14:textId="77777777" w:rsidTr="006C5170">
        <w:tc>
          <w:tcPr>
            <w:tcW w:w="540" w:type="dxa"/>
            <w:tcBorders>
              <w:top w:val="single" w:sz="4" w:space="0" w:color="auto"/>
              <w:left w:val="single" w:sz="4" w:space="0" w:color="auto"/>
              <w:bottom w:val="single" w:sz="4" w:space="0" w:color="auto"/>
              <w:right w:val="single" w:sz="4" w:space="0" w:color="auto"/>
            </w:tcBorders>
          </w:tcPr>
          <w:p w14:paraId="4666557C" w14:textId="77777777" w:rsidR="00472489" w:rsidRDefault="00472489" w:rsidP="00F17F8A">
            <w:pPr>
              <w:autoSpaceDE w:val="0"/>
              <w:autoSpaceDN w:val="0"/>
              <w:adjustRightInd w:val="0"/>
              <w:ind w:left="56" w:right="56"/>
              <w:rPr>
                <w:sz w:val="20"/>
                <w:szCs w:val="20"/>
              </w:rPr>
            </w:pPr>
            <w:r>
              <w:rPr>
                <w:sz w:val="20"/>
                <w:szCs w:val="20"/>
              </w:rPr>
              <w:t xml:space="preserve"> 3.</w:t>
            </w:r>
          </w:p>
        </w:tc>
        <w:tc>
          <w:tcPr>
            <w:tcW w:w="5103" w:type="dxa"/>
            <w:tcBorders>
              <w:top w:val="single" w:sz="4" w:space="0" w:color="auto"/>
              <w:left w:val="single" w:sz="4" w:space="0" w:color="auto"/>
              <w:bottom w:val="single" w:sz="4" w:space="0" w:color="auto"/>
              <w:right w:val="single" w:sz="4" w:space="0" w:color="auto"/>
            </w:tcBorders>
          </w:tcPr>
          <w:p w14:paraId="5EEA58BA" w14:textId="645E10A5" w:rsidR="00472489" w:rsidRDefault="00472489" w:rsidP="00BC4B19">
            <w:pPr>
              <w:autoSpaceDE w:val="0"/>
              <w:autoSpaceDN w:val="0"/>
              <w:adjustRightInd w:val="0"/>
              <w:ind w:left="56" w:right="56"/>
              <w:jc w:val="center"/>
              <w:rPr>
                <w:sz w:val="20"/>
                <w:szCs w:val="20"/>
              </w:rPr>
            </w:pPr>
            <w:r>
              <w:rPr>
                <w:sz w:val="20"/>
                <w:szCs w:val="20"/>
              </w:rPr>
              <w:t>A helyi önkormányzat önként vállalt feladatai</w:t>
            </w:r>
          </w:p>
        </w:tc>
        <w:tc>
          <w:tcPr>
            <w:tcW w:w="4678" w:type="dxa"/>
            <w:tcBorders>
              <w:top w:val="single" w:sz="4" w:space="0" w:color="auto"/>
              <w:left w:val="single" w:sz="4" w:space="0" w:color="auto"/>
              <w:bottom w:val="single" w:sz="4" w:space="0" w:color="auto"/>
              <w:right w:val="single" w:sz="4" w:space="0" w:color="auto"/>
            </w:tcBorders>
          </w:tcPr>
          <w:p w14:paraId="3699AC34" w14:textId="55C2377A" w:rsidR="00472489" w:rsidRPr="008C4183" w:rsidRDefault="008C4183" w:rsidP="00BC4B19">
            <w:pPr>
              <w:autoSpaceDE w:val="0"/>
              <w:autoSpaceDN w:val="0"/>
              <w:adjustRightInd w:val="0"/>
              <w:ind w:left="56" w:right="56"/>
              <w:jc w:val="center"/>
              <w:rPr>
                <w:b/>
                <w:sz w:val="20"/>
                <w:szCs w:val="20"/>
              </w:rPr>
            </w:pPr>
            <w:r w:rsidRPr="008C4183">
              <w:rPr>
                <w:b/>
                <w:sz w:val="20"/>
                <w:szCs w:val="20"/>
              </w:rPr>
              <w:t xml:space="preserve">Hatályos Társulási Megállapodás </w:t>
            </w:r>
            <w:r w:rsidRPr="008C4183">
              <w:rPr>
                <w:b/>
                <w:sz w:val="20"/>
                <w:szCs w:val="20"/>
                <w:u w:val="single"/>
              </w:rPr>
              <w:t>ITT</w:t>
            </w:r>
          </w:p>
        </w:tc>
      </w:tr>
      <w:tr w:rsidR="00472489" w14:paraId="6F70DA7E" w14:textId="77777777" w:rsidTr="006C5170">
        <w:trPr>
          <w:trHeight w:val="3754"/>
        </w:trPr>
        <w:tc>
          <w:tcPr>
            <w:tcW w:w="540" w:type="dxa"/>
            <w:tcBorders>
              <w:top w:val="single" w:sz="4" w:space="0" w:color="auto"/>
              <w:left w:val="single" w:sz="4" w:space="0" w:color="auto"/>
              <w:bottom w:val="single" w:sz="4" w:space="0" w:color="auto"/>
              <w:right w:val="single" w:sz="4" w:space="0" w:color="auto"/>
            </w:tcBorders>
          </w:tcPr>
          <w:p w14:paraId="1D5F751F" w14:textId="77777777" w:rsidR="00472489" w:rsidRDefault="00472489" w:rsidP="00F17F8A">
            <w:pPr>
              <w:autoSpaceDE w:val="0"/>
              <w:autoSpaceDN w:val="0"/>
              <w:adjustRightInd w:val="0"/>
              <w:ind w:left="56" w:right="56"/>
              <w:rPr>
                <w:sz w:val="20"/>
                <w:szCs w:val="20"/>
              </w:rPr>
            </w:pPr>
            <w:r>
              <w:rPr>
                <w:sz w:val="20"/>
                <w:szCs w:val="20"/>
              </w:rPr>
              <w:t xml:space="preserve"> 4.</w:t>
            </w:r>
          </w:p>
        </w:tc>
        <w:tc>
          <w:tcPr>
            <w:tcW w:w="5103" w:type="dxa"/>
            <w:tcBorders>
              <w:top w:val="single" w:sz="4" w:space="0" w:color="auto"/>
              <w:left w:val="single" w:sz="4" w:space="0" w:color="auto"/>
              <w:bottom w:val="single" w:sz="4" w:space="0" w:color="auto"/>
              <w:right w:val="single" w:sz="4" w:space="0" w:color="auto"/>
            </w:tcBorders>
          </w:tcPr>
          <w:p w14:paraId="721CD7A3" w14:textId="6E6929EF" w:rsidR="00472489" w:rsidRDefault="00472489" w:rsidP="00BC4B19">
            <w:pPr>
              <w:autoSpaceDE w:val="0"/>
              <w:autoSpaceDN w:val="0"/>
              <w:adjustRightInd w:val="0"/>
              <w:ind w:left="56" w:right="56"/>
              <w:jc w:val="center"/>
              <w:rPr>
                <w:sz w:val="20"/>
                <w:szCs w:val="20"/>
              </w:rPr>
            </w:pPr>
            <w:r>
              <w:rPr>
                <w:sz w:val="20"/>
                <w:szCs w:val="20"/>
              </w:rPr>
              <w:t xml:space="preserve">Államigazgatási, önkormányzati, és egyéb hatósági ügyekben </w:t>
            </w:r>
            <w:proofErr w:type="spellStart"/>
            <w:r>
              <w:rPr>
                <w:sz w:val="20"/>
                <w:szCs w:val="20"/>
              </w:rPr>
              <w:t>ügyfajtánként</w:t>
            </w:r>
            <w:proofErr w:type="spellEnd"/>
            <w:r>
              <w:rPr>
                <w:sz w:val="20"/>
                <w:szCs w:val="20"/>
              </w:rPr>
              <w:t xml:space="preserve"> és eljárás</w:t>
            </w:r>
            <w:r w:rsidR="00BC4B19">
              <w:rPr>
                <w:sz w:val="20"/>
                <w:szCs w:val="20"/>
              </w:rPr>
              <w:t xml:space="preserve"> </w:t>
            </w:r>
            <w:r>
              <w:rPr>
                <w:sz w:val="20"/>
                <w:szCs w:val="20"/>
              </w:rPr>
              <w:t>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4678" w:type="dxa"/>
            <w:tcBorders>
              <w:top w:val="single" w:sz="4" w:space="0" w:color="auto"/>
              <w:left w:val="single" w:sz="4" w:space="0" w:color="auto"/>
              <w:bottom w:val="single" w:sz="4" w:space="0" w:color="auto"/>
              <w:right w:val="single" w:sz="4" w:space="0" w:color="auto"/>
            </w:tcBorders>
          </w:tcPr>
          <w:p w14:paraId="695AF22D" w14:textId="77777777" w:rsidR="00472489" w:rsidRDefault="006C5170" w:rsidP="006C5170">
            <w:pPr>
              <w:autoSpaceDE w:val="0"/>
              <w:autoSpaceDN w:val="0"/>
              <w:adjustRightInd w:val="0"/>
              <w:ind w:right="56"/>
              <w:jc w:val="center"/>
              <w:rPr>
                <w:sz w:val="20"/>
                <w:szCs w:val="20"/>
              </w:rPr>
            </w:pPr>
            <w:r>
              <w:rPr>
                <w:sz w:val="20"/>
                <w:szCs w:val="20"/>
              </w:rPr>
              <w:t>Az egyes szociális alapszolgáltatásokkal kapcsolatos-, az ellátottak által fizetendő személyi térítési díjat a Társulás által fenntartott Kertváros Szociális Központ intézményvezetője állapítja meg. Az intézményvezető saját hatáskörben jogosult a megállapított személyi térítési díjat csökkenteni, illetve elengedni, ha a díjfizetésre kötelezett életkörülményeinek változása, szociális helyzete azt indokolja.</w:t>
            </w:r>
          </w:p>
          <w:p w14:paraId="1C14F8E1" w14:textId="5F70173E" w:rsidR="006C5170" w:rsidRDefault="006C5170" w:rsidP="006C5170">
            <w:pPr>
              <w:autoSpaceDE w:val="0"/>
              <w:autoSpaceDN w:val="0"/>
              <w:adjustRightInd w:val="0"/>
              <w:ind w:right="56"/>
              <w:jc w:val="center"/>
              <w:rPr>
                <w:sz w:val="20"/>
                <w:szCs w:val="20"/>
              </w:rPr>
            </w:pPr>
            <w:r>
              <w:rPr>
                <w:sz w:val="20"/>
                <w:szCs w:val="20"/>
              </w:rPr>
              <w:t>Az ellátott részére megállapított személyi térítési díj felülvizsgálata is kérhető. A kérelmet (mely nem formális nyomtatvány) a Gyáli Polgármesteri Hivatal Jogi és Intézményfelügyeleti Irodáján kell benyújtani.</w:t>
            </w:r>
          </w:p>
        </w:tc>
      </w:tr>
      <w:tr w:rsidR="00472489" w14:paraId="18D9E387" w14:textId="77777777" w:rsidTr="006C5170">
        <w:tc>
          <w:tcPr>
            <w:tcW w:w="540" w:type="dxa"/>
            <w:tcBorders>
              <w:top w:val="single" w:sz="4" w:space="0" w:color="auto"/>
              <w:left w:val="single" w:sz="4" w:space="0" w:color="auto"/>
              <w:bottom w:val="single" w:sz="4" w:space="0" w:color="auto"/>
              <w:right w:val="single" w:sz="4" w:space="0" w:color="auto"/>
            </w:tcBorders>
          </w:tcPr>
          <w:p w14:paraId="577B0FC7" w14:textId="610998D0" w:rsidR="00472489" w:rsidRDefault="00472489" w:rsidP="00F17F8A">
            <w:pPr>
              <w:autoSpaceDE w:val="0"/>
              <w:autoSpaceDN w:val="0"/>
              <w:adjustRightInd w:val="0"/>
              <w:ind w:left="56" w:right="56"/>
              <w:rPr>
                <w:sz w:val="20"/>
                <w:szCs w:val="20"/>
              </w:rPr>
            </w:pPr>
            <w:r>
              <w:rPr>
                <w:sz w:val="20"/>
                <w:szCs w:val="20"/>
              </w:rPr>
              <w:t xml:space="preserve"> 5.</w:t>
            </w:r>
          </w:p>
        </w:tc>
        <w:tc>
          <w:tcPr>
            <w:tcW w:w="5103" w:type="dxa"/>
            <w:tcBorders>
              <w:top w:val="single" w:sz="4" w:space="0" w:color="auto"/>
              <w:left w:val="single" w:sz="4" w:space="0" w:color="auto"/>
              <w:bottom w:val="single" w:sz="4" w:space="0" w:color="auto"/>
              <w:right w:val="single" w:sz="4" w:space="0" w:color="auto"/>
            </w:tcBorders>
          </w:tcPr>
          <w:p w14:paraId="271936D0" w14:textId="429905E8" w:rsidR="00472489" w:rsidRDefault="00472489" w:rsidP="00BC4B19">
            <w:pPr>
              <w:autoSpaceDE w:val="0"/>
              <w:autoSpaceDN w:val="0"/>
              <w:adjustRightInd w:val="0"/>
              <w:ind w:left="56" w:right="56"/>
              <w:jc w:val="center"/>
              <w:rPr>
                <w:sz w:val="20"/>
                <w:szCs w:val="20"/>
              </w:rPr>
            </w:pPr>
            <w:r>
              <w:rPr>
                <w:sz w:val="20"/>
                <w:szCs w:val="20"/>
              </w:rPr>
              <w:t xml:space="preserve">A közfeladatot ellátó szerv által nyújtott vagy költségvetéséből finanszírozott közszolgáltatások megnevezése, tartalma, a közszolgáltatások igénybevételének </w:t>
            </w:r>
            <w:r>
              <w:rPr>
                <w:sz w:val="20"/>
                <w:szCs w:val="20"/>
              </w:rPr>
              <w:lastRenderedPageBreak/>
              <w:t>rendje, a közszolgáltatásért fizetendő díj mértéke, az abból adott kedvezmények</w:t>
            </w:r>
          </w:p>
        </w:tc>
        <w:tc>
          <w:tcPr>
            <w:tcW w:w="4678" w:type="dxa"/>
            <w:tcBorders>
              <w:top w:val="single" w:sz="4" w:space="0" w:color="auto"/>
              <w:left w:val="single" w:sz="4" w:space="0" w:color="auto"/>
              <w:bottom w:val="single" w:sz="4" w:space="0" w:color="auto"/>
              <w:right w:val="single" w:sz="4" w:space="0" w:color="auto"/>
            </w:tcBorders>
          </w:tcPr>
          <w:p w14:paraId="752B1614" w14:textId="2D580103" w:rsidR="00AE2C16" w:rsidRDefault="00AE2C16" w:rsidP="00AE2C16">
            <w:pPr>
              <w:autoSpaceDE w:val="0"/>
              <w:autoSpaceDN w:val="0"/>
              <w:adjustRightInd w:val="0"/>
              <w:ind w:left="56" w:right="56"/>
              <w:jc w:val="center"/>
              <w:rPr>
                <w:sz w:val="20"/>
                <w:szCs w:val="20"/>
              </w:rPr>
            </w:pPr>
            <w:r>
              <w:rPr>
                <w:sz w:val="20"/>
                <w:szCs w:val="20"/>
              </w:rPr>
              <w:lastRenderedPageBreak/>
              <w:t>Szociális feladatok, és család- és gyermekjóléti szolgáltatások nyújtása.</w:t>
            </w:r>
          </w:p>
          <w:p w14:paraId="42535F3A" w14:textId="117ACD9E" w:rsidR="00AE2C16" w:rsidRDefault="00AE2C16" w:rsidP="00AE2C16">
            <w:pPr>
              <w:autoSpaceDE w:val="0"/>
              <w:autoSpaceDN w:val="0"/>
              <w:adjustRightInd w:val="0"/>
              <w:ind w:left="56" w:right="56"/>
              <w:jc w:val="center"/>
              <w:rPr>
                <w:sz w:val="20"/>
                <w:szCs w:val="20"/>
              </w:rPr>
            </w:pPr>
            <w:r>
              <w:rPr>
                <w:sz w:val="20"/>
                <w:szCs w:val="20"/>
              </w:rPr>
              <w:t xml:space="preserve">Szociális feladatok: házi segítségnyújtás, </w:t>
            </w:r>
            <w:r>
              <w:rPr>
                <w:sz w:val="20"/>
                <w:szCs w:val="20"/>
              </w:rPr>
              <w:lastRenderedPageBreak/>
              <w:t xml:space="preserve">jelzőrendszeres házi segítségnyújtás (a Társulás teljes közigazgatási területén), szociális étkeztetés, idősek, és </w:t>
            </w:r>
            <w:proofErr w:type="spellStart"/>
            <w:r>
              <w:rPr>
                <w:sz w:val="20"/>
                <w:szCs w:val="20"/>
              </w:rPr>
              <w:t>demens</w:t>
            </w:r>
            <w:proofErr w:type="spellEnd"/>
            <w:r>
              <w:rPr>
                <w:sz w:val="20"/>
                <w:szCs w:val="20"/>
              </w:rPr>
              <w:t xml:space="preserve"> személyek nappali ellátása (Gyál közigazgatási területén)</w:t>
            </w:r>
          </w:p>
          <w:p w14:paraId="7B27400E" w14:textId="3DAEF1A5" w:rsidR="005E43CC" w:rsidRPr="00545B2C" w:rsidRDefault="00AE2C16" w:rsidP="00545B2C">
            <w:pPr>
              <w:autoSpaceDE w:val="0"/>
              <w:autoSpaceDN w:val="0"/>
              <w:adjustRightInd w:val="0"/>
              <w:ind w:left="56" w:right="56"/>
              <w:jc w:val="center"/>
              <w:rPr>
                <w:sz w:val="20"/>
                <w:szCs w:val="20"/>
              </w:rPr>
            </w:pPr>
            <w:r>
              <w:rPr>
                <w:sz w:val="20"/>
                <w:szCs w:val="20"/>
              </w:rPr>
              <w:t>Család- és gyermekjóléti szolgáltatások: Család- és gyermekjóléti szolgálat (a Társulás teljes közigazgatási területén), Család- és gyermekjóléti központ (a Gyáli Járás közigazgatási területén).</w:t>
            </w:r>
          </w:p>
        </w:tc>
      </w:tr>
      <w:tr w:rsidR="00472489" w14:paraId="535EC186" w14:textId="77777777" w:rsidTr="003D6EB8">
        <w:trPr>
          <w:trHeight w:val="2109"/>
        </w:trPr>
        <w:tc>
          <w:tcPr>
            <w:tcW w:w="540" w:type="dxa"/>
            <w:tcBorders>
              <w:top w:val="single" w:sz="4" w:space="0" w:color="auto"/>
              <w:left w:val="single" w:sz="4" w:space="0" w:color="auto"/>
              <w:bottom w:val="single" w:sz="4" w:space="0" w:color="auto"/>
              <w:right w:val="single" w:sz="4" w:space="0" w:color="auto"/>
            </w:tcBorders>
          </w:tcPr>
          <w:p w14:paraId="79FA6CA2" w14:textId="656BEE05" w:rsidR="00472489" w:rsidRDefault="00472489" w:rsidP="00F17F8A">
            <w:pPr>
              <w:autoSpaceDE w:val="0"/>
              <w:autoSpaceDN w:val="0"/>
              <w:adjustRightInd w:val="0"/>
              <w:ind w:left="56" w:right="56"/>
              <w:rPr>
                <w:sz w:val="20"/>
                <w:szCs w:val="20"/>
              </w:rPr>
            </w:pPr>
            <w:r>
              <w:rPr>
                <w:sz w:val="20"/>
                <w:szCs w:val="20"/>
              </w:rPr>
              <w:lastRenderedPageBreak/>
              <w:t xml:space="preserve"> 6.</w:t>
            </w:r>
          </w:p>
        </w:tc>
        <w:tc>
          <w:tcPr>
            <w:tcW w:w="5103" w:type="dxa"/>
            <w:tcBorders>
              <w:top w:val="single" w:sz="4" w:space="0" w:color="auto"/>
              <w:left w:val="single" w:sz="4" w:space="0" w:color="auto"/>
              <w:bottom w:val="single" w:sz="4" w:space="0" w:color="auto"/>
              <w:right w:val="single" w:sz="4" w:space="0" w:color="auto"/>
            </w:tcBorders>
          </w:tcPr>
          <w:p w14:paraId="172684B5" w14:textId="0C821499" w:rsidR="00472489" w:rsidRDefault="00472489" w:rsidP="00BC4B19">
            <w:pPr>
              <w:autoSpaceDE w:val="0"/>
              <w:autoSpaceDN w:val="0"/>
              <w:adjustRightInd w:val="0"/>
              <w:ind w:left="56" w:right="56"/>
              <w:jc w:val="center"/>
              <w:rPr>
                <w:sz w:val="20"/>
                <w:szCs w:val="20"/>
              </w:rPr>
            </w:pPr>
            <w:r>
              <w:rPr>
                <w:sz w:val="20"/>
                <w:szCs w:val="20"/>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4678" w:type="dxa"/>
            <w:tcBorders>
              <w:top w:val="single" w:sz="4" w:space="0" w:color="auto"/>
              <w:left w:val="single" w:sz="4" w:space="0" w:color="auto"/>
              <w:bottom w:val="single" w:sz="4" w:space="0" w:color="auto"/>
              <w:right w:val="single" w:sz="4" w:space="0" w:color="auto"/>
            </w:tcBorders>
          </w:tcPr>
          <w:p w14:paraId="7954C254" w14:textId="74ACE7FC" w:rsidR="00472489" w:rsidRPr="003D6EB8" w:rsidRDefault="003D6EB8" w:rsidP="00BC4B19">
            <w:pPr>
              <w:autoSpaceDE w:val="0"/>
              <w:autoSpaceDN w:val="0"/>
              <w:adjustRightInd w:val="0"/>
              <w:ind w:left="56" w:right="56"/>
              <w:jc w:val="center"/>
              <w:rPr>
                <w:b/>
                <w:sz w:val="28"/>
                <w:szCs w:val="28"/>
              </w:rPr>
            </w:pPr>
            <w:r w:rsidRPr="003D6EB8">
              <w:rPr>
                <w:b/>
                <w:sz w:val="28"/>
                <w:szCs w:val="28"/>
              </w:rPr>
              <w:t>-</w:t>
            </w:r>
          </w:p>
        </w:tc>
      </w:tr>
      <w:tr w:rsidR="00472489" w14:paraId="3CCBD88C" w14:textId="77777777" w:rsidTr="006C5170">
        <w:tc>
          <w:tcPr>
            <w:tcW w:w="540" w:type="dxa"/>
            <w:tcBorders>
              <w:top w:val="single" w:sz="4" w:space="0" w:color="auto"/>
              <w:left w:val="single" w:sz="4" w:space="0" w:color="auto"/>
              <w:bottom w:val="single" w:sz="4" w:space="0" w:color="auto"/>
              <w:right w:val="single" w:sz="4" w:space="0" w:color="auto"/>
            </w:tcBorders>
          </w:tcPr>
          <w:p w14:paraId="75330825" w14:textId="77777777" w:rsidR="00472489" w:rsidRDefault="00472489" w:rsidP="00F17F8A">
            <w:pPr>
              <w:autoSpaceDE w:val="0"/>
              <w:autoSpaceDN w:val="0"/>
              <w:adjustRightInd w:val="0"/>
              <w:ind w:left="56" w:right="56"/>
              <w:rPr>
                <w:sz w:val="20"/>
                <w:szCs w:val="20"/>
              </w:rPr>
            </w:pPr>
            <w:r>
              <w:rPr>
                <w:sz w:val="20"/>
                <w:szCs w:val="20"/>
              </w:rPr>
              <w:t xml:space="preserve"> 7.</w:t>
            </w:r>
          </w:p>
        </w:tc>
        <w:tc>
          <w:tcPr>
            <w:tcW w:w="5103" w:type="dxa"/>
            <w:tcBorders>
              <w:top w:val="single" w:sz="4" w:space="0" w:color="auto"/>
              <w:left w:val="single" w:sz="4" w:space="0" w:color="auto"/>
              <w:bottom w:val="single" w:sz="4" w:space="0" w:color="auto"/>
              <w:right w:val="single" w:sz="4" w:space="0" w:color="auto"/>
            </w:tcBorders>
          </w:tcPr>
          <w:p w14:paraId="41CC64CF" w14:textId="095050AA" w:rsidR="00472489" w:rsidRDefault="00472489" w:rsidP="00BC4B19">
            <w:pPr>
              <w:autoSpaceDE w:val="0"/>
              <w:autoSpaceDN w:val="0"/>
              <w:adjustRightInd w:val="0"/>
              <w:ind w:left="56" w:right="56"/>
              <w:jc w:val="center"/>
              <w:rPr>
                <w:sz w:val="20"/>
                <w:szCs w:val="20"/>
              </w:rPr>
            </w:pPr>
            <w:r>
              <w:rPr>
                <w:sz w:val="20"/>
                <w:szCs w:val="20"/>
              </w:rPr>
              <w:t>A közfeladatot ellátó szerv nyilvános kiadványainak címe, témája, a hozzáférés módja, a kiadvány ingyenessége, illetve a költségtérítés mértéke</w:t>
            </w:r>
          </w:p>
        </w:tc>
        <w:tc>
          <w:tcPr>
            <w:tcW w:w="4678" w:type="dxa"/>
            <w:tcBorders>
              <w:top w:val="single" w:sz="4" w:space="0" w:color="auto"/>
              <w:left w:val="single" w:sz="4" w:space="0" w:color="auto"/>
              <w:bottom w:val="single" w:sz="4" w:space="0" w:color="auto"/>
              <w:right w:val="single" w:sz="4" w:space="0" w:color="auto"/>
            </w:tcBorders>
          </w:tcPr>
          <w:p w14:paraId="276423F2" w14:textId="560D3EF7" w:rsidR="00472489" w:rsidRPr="003D6EB8" w:rsidRDefault="006C5170" w:rsidP="006C5170">
            <w:pPr>
              <w:autoSpaceDE w:val="0"/>
              <w:autoSpaceDN w:val="0"/>
              <w:adjustRightInd w:val="0"/>
              <w:ind w:right="56"/>
              <w:jc w:val="center"/>
              <w:rPr>
                <w:sz w:val="28"/>
                <w:szCs w:val="28"/>
              </w:rPr>
            </w:pPr>
            <w:r w:rsidRPr="003D6EB8">
              <w:rPr>
                <w:sz w:val="28"/>
                <w:szCs w:val="28"/>
              </w:rPr>
              <w:t>-</w:t>
            </w:r>
          </w:p>
        </w:tc>
      </w:tr>
      <w:tr w:rsidR="00472489" w:rsidRPr="00FD7303" w14:paraId="5A614DD8" w14:textId="77777777" w:rsidTr="006C5170">
        <w:tc>
          <w:tcPr>
            <w:tcW w:w="540" w:type="dxa"/>
            <w:tcBorders>
              <w:top w:val="single" w:sz="4" w:space="0" w:color="auto"/>
              <w:left w:val="single" w:sz="4" w:space="0" w:color="auto"/>
              <w:bottom w:val="single" w:sz="4" w:space="0" w:color="auto"/>
              <w:right w:val="single" w:sz="4" w:space="0" w:color="auto"/>
            </w:tcBorders>
          </w:tcPr>
          <w:p w14:paraId="733F48A6" w14:textId="77777777" w:rsidR="00472489" w:rsidRPr="00FD7303" w:rsidRDefault="00472489" w:rsidP="00F17F8A">
            <w:pPr>
              <w:autoSpaceDE w:val="0"/>
              <w:autoSpaceDN w:val="0"/>
              <w:adjustRightInd w:val="0"/>
              <w:ind w:left="56" w:right="56"/>
              <w:rPr>
                <w:sz w:val="20"/>
                <w:szCs w:val="20"/>
              </w:rPr>
            </w:pPr>
            <w:r w:rsidRPr="00FD7303">
              <w:rPr>
                <w:sz w:val="20"/>
                <w:szCs w:val="20"/>
              </w:rPr>
              <w:t xml:space="preserve"> 8.</w:t>
            </w:r>
          </w:p>
        </w:tc>
        <w:tc>
          <w:tcPr>
            <w:tcW w:w="5103" w:type="dxa"/>
            <w:tcBorders>
              <w:top w:val="single" w:sz="4" w:space="0" w:color="auto"/>
              <w:left w:val="single" w:sz="4" w:space="0" w:color="auto"/>
              <w:bottom w:val="single" w:sz="4" w:space="0" w:color="auto"/>
              <w:right w:val="single" w:sz="4" w:space="0" w:color="auto"/>
            </w:tcBorders>
          </w:tcPr>
          <w:p w14:paraId="5DD307AE" w14:textId="708F9822" w:rsidR="00472489" w:rsidRPr="00FD7303" w:rsidRDefault="00472489" w:rsidP="00BC4B19">
            <w:pPr>
              <w:autoSpaceDE w:val="0"/>
              <w:autoSpaceDN w:val="0"/>
              <w:adjustRightInd w:val="0"/>
              <w:ind w:left="56" w:right="56"/>
              <w:jc w:val="center"/>
              <w:rPr>
                <w:sz w:val="20"/>
                <w:szCs w:val="20"/>
              </w:rPr>
            </w:pPr>
            <w:r w:rsidRPr="00FD7303">
              <w:rPr>
                <w:sz w:val="20"/>
                <w:szCs w:val="20"/>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4678" w:type="dxa"/>
            <w:tcBorders>
              <w:top w:val="single" w:sz="4" w:space="0" w:color="auto"/>
              <w:left w:val="single" w:sz="4" w:space="0" w:color="auto"/>
              <w:bottom w:val="single" w:sz="4" w:space="0" w:color="auto"/>
              <w:right w:val="single" w:sz="4" w:space="0" w:color="auto"/>
            </w:tcBorders>
          </w:tcPr>
          <w:p w14:paraId="02574959" w14:textId="5FCEE260" w:rsidR="008C4183" w:rsidRPr="008C4183" w:rsidRDefault="00BF12A7" w:rsidP="006C5170">
            <w:pPr>
              <w:autoSpaceDE w:val="0"/>
              <w:autoSpaceDN w:val="0"/>
              <w:adjustRightInd w:val="0"/>
              <w:ind w:right="56"/>
              <w:jc w:val="center"/>
              <w:rPr>
                <w:b/>
                <w:sz w:val="20"/>
                <w:szCs w:val="20"/>
              </w:rPr>
            </w:pPr>
            <w:r w:rsidRPr="008C4183">
              <w:rPr>
                <w:b/>
                <w:sz w:val="20"/>
                <w:szCs w:val="20"/>
              </w:rPr>
              <w:t xml:space="preserve">Hatályos Társulási </w:t>
            </w:r>
            <w:r w:rsidR="008C4183" w:rsidRPr="008C4183">
              <w:rPr>
                <w:b/>
                <w:sz w:val="20"/>
                <w:szCs w:val="20"/>
              </w:rPr>
              <w:t>Megállapodás</w:t>
            </w:r>
            <w:r w:rsidR="008C4183">
              <w:rPr>
                <w:b/>
                <w:sz w:val="20"/>
                <w:szCs w:val="20"/>
              </w:rPr>
              <w:t xml:space="preserve"> (</w:t>
            </w:r>
            <w:r w:rsidR="008C4183" w:rsidRPr="008C4183">
              <w:rPr>
                <w:b/>
                <w:sz w:val="20"/>
                <w:szCs w:val="20"/>
                <w:u w:val="single"/>
              </w:rPr>
              <w:t>ITT</w:t>
            </w:r>
            <w:r w:rsidR="008C4183">
              <w:rPr>
                <w:b/>
                <w:sz w:val="20"/>
                <w:szCs w:val="20"/>
              </w:rPr>
              <w:t>)</w:t>
            </w:r>
            <w:r w:rsidR="008C4183" w:rsidRPr="008C4183">
              <w:rPr>
                <w:b/>
                <w:sz w:val="20"/>
                <w:szCs w:val="20"/>
              </w:rPr>
              <w:t>, és SZMSZ</w:t>
            </w:r>
            <w:r w:rsidR="008C4183">
              <w:rPr>
                <w:b/>
                <w:sz w:val="20"/>
                <w:szCs w:val="20"/>
              </w:rPr>
              <w:t xml:space="preserve"> (</w:t>
            </w:r>
            <w:r w:rsidR="008C4183" w:rsidRPr="008C4183">
              <w:rPr>
                <w:b/>
                <w:sz w:val="20"/>
                <w:szCs w:val="20"/>
                <w:u w:val="single"/>
              </w:rPr>
              <w:t>ITT</w:t>
            </w:r>
            <w:r w:rsidR="008C4183">
              <w:rPr>
                <w:b/>
                <w:sz w:val="20"/>
                <w:szCs w:val="20"/>
              </w:rPr>
              <w:t>)</w:t>
            </w:r>
            <w:r w:rsidR="008C4183" w:rsidRPr="008C4183">
              <w:rPr>
                <w:b/>
                <w:sz w:val="20"/>
                <w:szCs w:val="20"/>
              </w:rPr>
              <w:t xml:space="preserve"> szerint</w:t>
            </w:r>
          </w:p>
          <w:p w14:paraId="6424F16E" w14:textId="7A3D41D0" w:rsidR="00894194" w:rsidRPr="00CE3065" w:rsidRDefault="00CE3065" w:rsidP="006C5170">
            <w:pPr>
              <w:autoSpaceDE w:val="0"/>
              <w:autoSpaceDN w:val="0"/>
              <w:adjustRightInd w:val="0"/>
              <w:ind w:right="56"/>
              <w:jc w:val="center"/>
              <w:rPr>
                <w:b/>
                <w:sz w:val="20"/>
                <w:szCs w:val="20"/>
              </w:rPr>
            </w:pPr>
            <w:r w:rsidRPr="00CE3065">
              <w:rPr>
                <w:b/>
                <w:sz w:val="20"/>
                <w:szCs w:val="20"/>
              </w:rPr>
              <w:t xml:space="preserve">2020. évi TT ülések anyagai </w:t>
            </w:r>
            <w:r w:rsidRPr="00CE3065">
              <w:rPr>
                <w:b/>
                <w:sz w:val="20"/>
                <w:szCs w:val="20"/>
                <w:u w:val="single"/>
              </w:rPr>
              <w:t>ITT</w:t>
            </w:r>
          </w:p>
          <w:p w14:paraId="73C5A825" w14:textId="03B565F3" w:rsidR="00D30F10" w:rsidRPr="00FD7303" w:rsidRDefault="00D30F10" w:rsidP="006C5170">
            <w:pPr>
              <w:autoSpaceDE w:val="0"/>
              <w:autoSpaceDN w:val="0"/>
              <w:adjustRightInd w:val="0"/>
              <w:ind w:right="56"/>
              <w:jc w:val="center"/>
              <w:rPr>
                <w:sz w:val="20"/>
                <w:szCs w:val="20"/>
              </w:rPr>
            </w:pPr>
            <w:r w:rsidRPr="00D30F10">
              <w:rPr>
                <w:sz w:val="20"/>
                <w:szCs w:val="20"/>
              </w:rPr>
              <w:t>https://www.gyal.hu/onkormanyzat/onkormanyzati-tarsulasok/kertvaros/</w:t>
            </w:r>
          </w:p>
        </w:tc>
      </w:tr>
      <w:tr w:rsidR="00472489" w:rsidRPr="00FD7303" w14:paraId="54BC3C97" w14:textId="77777777" w:rsidTr="006C5170">
        <w:tc>
          <w:tcPr>
            <w:tcW w:w="540" w:type="dxa"/>
            <w:tcBorders>
              <w:top w:val="single" w:sz="4" w:space="0" w:color="auto"/>
              <w:left w:val="single" w:sz="4" w:space="0" w:color="auto"/>
              <w:bottom w:val="single" w:sz="4" w:space="0" w:color="auto"/>
              <w:right w:val="single" w:sz="4" w:space="0" w:color="auto"/>
            </w:tcBorders>
          </w:tcPr>
          <w:p w14:paraId="61F44D41" w14:textId="69A582AB" w:rsidR="00472489" w:rsidRPr="00FD7303" w:rsidRDefault="00472489" w:rsidP="00F17F8A">
            <w:pPr>
              <w:autoSpaceDE w:val="0"/>
              <w:autoSpaceDN w:val="0"/>
              <w:adjustRightInd w:val="0"/>
              <w:ind w:left="56" w:right="56"/>
              <w:rPr>
                <w:sz w:val="20"/>
                <w:szCs w:val="20"/>
              </w:rPr>
            </w:pPr>
            <w:r w:rsidRPr="00FD7303">
              <w:rPr>
                <w:sz w:val="20"/>
                <w:szCs w:val="20"/>
              </w:rPr>
              <w:t xml:space="preserve"> 9.</w:t>
            </w:r>
          </w:p>
        </w:tc>
        <w:tc>
          <w:tcPr>
            <w:tcW w:w="5103" w:type="dxa"/>
            <w:tcBorders>
              <w:top w:val="single" w:sz="4" w:space="0" w:color="auto"/>
              <w:left w:val="single" w:sz="4" w:space="0" w:color="auto"/>
              <w:bottom w:val="single" w:sz="4" w:space="0" w:color="auto"/>
              <w:right w:val="single" w:sz="4" w:space="0" w:color="auto"/>
            </w:tcBorders>
          </w:tcPr>
          <w:p w14:paraId="7444B098" w14:textId="6CFEA089" w:rsidR="00472489" w:rsidRPr="00FD7303" w:rsidRDefault="00472489" w:rsidP="00BC4B19">
            <w:pPr>
              <w:autoSpaceDE w:val="0"/>
              <w:autoSpaceDN w:val="0"/>
              <w:adjustRightInd w:val="0"/>
              <w:ind w:left="56" w:right="56"/>
              <w:jc w:val="center"/>
              <w:rPr>
                <w:sz w:val="20"/>
                <w:szCs w:val="20"/>
              </w:rPr>
            </w:pPr>
            <w:r w:rsidRPr="00FD7303">
              <w:rPr>
                <w:sz w:val="20"/>
                <w:szCs w:val="20"/>
              </w:rPr>
              <w:t>A törvény alapján közzéteendő jogszabálytervezetek és kapcsolódó dokumentumok; a helyi önkormányzat képviselő-testületének nyilvános ülésére benyújtott előterjesztések a benyújtás időpontjától</w:t>
            </w:r>
          </w:p>
        </w:tc>
        <w:tc>
          <w:tcPr>
            <w:tcW w:w="4678" w:type="dxa"/>
            <w:tcBorders>
              <w:top w:val="single" w:sz="4" w:space="0" w:color="auto"/>
              <w:left w:val="single" w:sz="4" w:space="0" w:color="auto"/>
              <w:bottom w:val="single" w:sz="4" w:space="0" w:color="auto"/>
              <w:right w:val="single" w:sz="4" w:space="0" w:color="auto"/>
            </w:tcBorders>
          </w:tcPr>
          <w:p w14:paraId="14DB0F20" w14:textId="10309332" w:rsidR="00472489" w:rsidRPr="003D6EB8" w:rsidRDefault="00DE1A4B" w:rsidP="00BC4B19">
            <w:pPr>
              <w:autoSpaceDE w:val="0"/>
              <w:autoSpaceDN w:val="0"/>
              <w:adjustRightInd w:val="0"/>
              <w:ind w:left="56" w:right="56"/>
              <w:jc w:val="center"/>
              <w:rPr>
                <w:b/>
                <w:color w:val="FF0000"/>
                <w:sz w:val="28"/>
                <w:szCs w:val="28"/>
              </w:rPr>
            </w:pPr>
            <w:bookmarkStart w:id="0" w:name="_GoBack"/>
            <w:bookmarkEnd w:id="0"/>
            <w:r w:rsidRPr="00DE1A4B">
              <w:rPr>
                <w:b/>
                <w:sz w:val="20"/>
                <w:szCs w:val="20"/>
                <w:u w:val="single"/>
              </w:rPr>
              <w:t>ITT</w:t>
            </w:r>
          </w:p>
        </w:tc>
      </w:tr>
      <w:tr w:rsidR="00472489" w:rsidRPr="00FD7303" w14:paraId="1DE73FE1" w14:textId="77777777" w:rsidTr="006C5170">
        <w:tc>
          <w:tcPr>
            <w:tcW w:w="540" w:type="dxa"/>
            <w:tcBorders>
              <w:top w:val="single" w:sz="4" w:space="0" w:color="auto"/>
              <w:left w:val="single" w:sz="4" w:space="0" w:color="auto"/>
              <w:bottom w:val="single" w:sz="4" w:space="0" w:color="auto"/>
              <w:right w:val="single" w:sz="4" w:space="0" w:color="auto"/>
            </w:tcBorders>
          </w:tcPr>
          <w:p w14:paraId="546D4F76" w14:textId="77777777" w:rsidR="00472489" w:rsidRPr="00FD7303" w:rsidRDefault="00472489" w:rsidP="00F17F8A">
            <w:pPr>
              <w:autoSpaceDE w:val="0"/>
              <w:autoSpaceDN w:val="0"/>
              <w:adjustRightInd w:val="0"/>
              <w:ind w:left="56" w:right="56"/>
              <w:rPr>
                <w:sz w:val="20"/>
                <w:szCs w:val="20"/>
              </w:rPr>
            </w:pPr>
            <w:r w:rsidRPr="00FD7303">
              <w:rPr>
                <w:sz w:val="20"/>
                <w:szCs w:val="20"/>
              </w:rPr>
              <w:t xml:space="preserve"> 10.</w:t>
            </w:r>
          </w:p>
        </w:tc>
        <w:tc>
          <w:tcPr>
            <w:tcW w:w="5103" w:type="dxa"/>
            <w:tcBorders>
              <w:top w:val="single" w:sz="4" w:space="0" w:color="auto"/>
              <w:left w:val="single" w:sz="4" w:space="0" w:color="auto"/>
              <w:bottom w:val="single" w:sz="4" w:space="0" w:color="auto"/>
              <w:right w:val="single" w:sz="4" w:space="0" w:color="auto"/>
            </w:tcBorders>
          </w:tcPr>
          <w:p w14:paraId="008E3D35" w14:textId="7F61A2CC" w:rsidR="00472489" w:rsidRPr="00FD7303" w:rsidRDefault="00472489" w:rsidP="00BC4B19">
            <w:pPr>
              <w:autoSpaceDE w:val="0"/>
              <w:autoSpaceDN w:val="0"/>
              <w:adjustRightInd w:val="0"/>
              <w:ind w:left="56" w:right="56"/>
              <w:jc w:val="center"/>
              <w:rPr>
                <w:sz w:val="20"/>
                <w:szCs w:val="20"/>
              </w:rPr>
            </w:pPr>
            <w:r w:rsidRPr="00FD7303">
              <w:rPr>
                <w:sz w:val="20"/>
                <w:szCs w:val="20"/>
              </w:rPr>
              <w:t>A közfeladatot ellátó szerv által közzétett hirdetmények, közlemények</w:t>
            </w:r>
          </w:p>
        </w:tc>
        <w:tc>
          <w:tcPr>
            <w:tcW w:w="4678" w:type="dxa"/>
            <w:tcBorders>
              <w:top w:val="single" w:sz="4" w:space="0" w:color="auto"/>
              <w:left w:val="single" w:sz="4" w:space="0" w:color="auto"/>
              <w:bottom w:val="single" w:sz="4" w:space="0" w:color="auto"/>
              <w:right w:val="single" w:sz="4" w:space="0" w:color="auto"/>
            </w:tcBorders>
          </w:tcPr>
          <w:p w14:paraId="7D56D2CE" w14:textId="441BF827" w:rsidR="00472489" w:rsidRPr="008C4183" w:rsidRDefault="008C4183" w:rsidP="00BC4B19">
            <w:pPr>
              <w:autoSpaceDE w:val="0"/>
              <w:autoSpaceDN w:val="0"/>
              <w:adjustRightInd w:val="0"/>
              <w:ind w:left="56" w:right="56"/>
              <w:jc w:val="center"/>
              <w:rPr>
                <w:b/>
                <w:sz w:val="20"/>
                <w:szCs w:val="20"/>
                <w:u w:val="single"/>
              </w:rPr>
            </w:pPr>
            <w:r w:rsidRPr="008C4183">
              <w:rPr>
                <w:b/>
                <w:sz w:val="20"/>
                <w:szCs w:val="20"/>
                <w:u w:val="single"/>
              </w:rPr>
              <w:t>ITT</w:t>
            </w:r>
          </w:p>
          <w:p w14:paraId="7A2154CC" w14:textId="06E2322F" w:rsidR="00472489" w:rsidRPr="00FD7303" w:rsidRDefault="00472489" w:rsidP="00BC4B19">
            <w:pPr>
              <w:autoSpaceDE w:val="0"/>
              <w:autoSpaceDN w:val="0"/>
              <w:adjustRightInd w:val="0"/>
              <w:ind w:left="56" w:right="56"/>
              <w:jc w:val="center"/>
              <w:rPr>
                <w:sz w:val="20"/>
                <w:szCs w:val="20"/>
              </w:rPr>
            </w:pPr>
          </w:p>
        </w:tc>
      </w:tr>
      <w:tr w:rsidR="00472489" w:rsidRPr="00FD7303" w14:paraId="361A4157" w14:textId="77777777" w:rsidTr="006C5170">
        <w:tc>
          <w:tcPr>
            <w:tcW w:w="540" w:type="dxa"/>
            <w:tcBorders>
              <w:top w:val="single" w:sz="4" w:space="0" w:color="auto"/>
              <w:left w:val="single" w:sz="4" w:space="0" w:color="auto"/>
              <w:bottom w:val="single" w:sz="4" w:space="0" w:color="auto"/>
              <w:right w:val="single" w:sz="4" w:space="0" w:color="auto"/>
            </w:tcBorders>
          </w:tcPr>
          <w:p w14:paraId="4B8A5EB3" w14:textId="77777777" w:rsidR="00472489" w:rsidRPr="00FD7303" w:rsidRDefault="00472489" w:rsidP="00F17F8A">
            <w:pPr>
              <w:autoSpaceDE w:val="0"/>
              <w:autoSpaceDN w:val="0"/>
              <w:adjustRightInd w:val="0"/>
              <w:ind w:left="56" w:right="56"/>
              <w:rPr>
                <w:sz w:val="20"/>
                <w:szCs w:val="20"/>
              </w:rPr>
            </w:pPr>
            <w:r w:rsidRPr="00FD7303">
              <w:rPr>
                <w:sz w:val="20"/>
                <w:szCs w:val="20"/>
              </w:rPr>
              <w:t xml:space="preserve"> 11.</w:t>
            </w:r>
          </w:p>
        </w:tc>
        <w:tc>
          <w:tcPr>
            <w:tcW w:w="5103" w:type="dxa"/>
            <w:tcBorders>
              <w:top w:val="single" w:sz="4" w:space="0" w:color="auto"/>
              <w:left w:val="single" w:sz="4" w:space="0" w:color="auto"/>
              <w:bottom w:val="single" w:sz="4" w:space="0" w:color="auto"/>
              <w:right w:val="single" w:sz="4" w:space="0" w:color="auto"/>
            </w:tcBorders>
          </w:tcPr>
          <w:p w14:paraId="165FC934" w14:textId="695679BC" w:rsidR="00472489" w:rsidRPr="00FD7303" w:rsidRDefault="00472489" w:rsidP="00BC4B19">
            <w:pPr>
              <w:autoSpaceDE w:val="0"/>
              <w:autoSpaceDN w:val="0"/>
              <w:adjustRightInd w:val="0"/>
              <w:ind w:left="56" w:right="56"/>
              <w:jc w:val="center"/>
              <w:rPr>
                <w:sz w:val="20"/>
                <w:szCs w:val="20"/>
              </w:rPr>
            </w:pPr>
            <w:r w:rsidRPr="00FD7303">
              <w:rPr>
                <w:sz w:val="20"/>
                <w:szCs w:val="20"/>
              </w:rPr>
              <w:t>A közfeladatot ellátó szerv által kiírt pályázatok szakmai leírása, azok eredményei és indokolásuk</w:t>
            </w:r>
          </w:p>
        </w:tc>
        <w:tc>
          <w:tcPr>
            <w:tcW w:w="4678" w:type="dxa"/>
            <w:tcBorders>
              <w:top w:val="single" w:sz="4" w:space="0" w:color="auto"/>
              <w:left w:val="single" w:sz="4" w:space="0" w:color="auto"/>
              <w:bottom w:val="single" w:sz="4" w:space="0" w:color="auto"/>
              <w:right w:val="single" w:sz="4" w:space="0" w:color="auto"/>
            </w:tcBorders>
          </w:tcPr>
          <w:p w14:paraId="3DE5A749" w14:textId="6096BD53" w:rsidR="00472489" w:rsidRPr="003D6EB8" w:rsidRDefault="00012ABD" w:rsidP="00BC4B19">
            <w:pPr>
              <w:autoSpaceDE w:val="0"/>
              <w:autoSpaceDN w:val="0"/>
              <w:adjustRightInd w:val="0"/>
              <w:ind w:left="56" w:right="56"/>
              <w:jc w:val="center"/>
              <w:rPr>
                <w:b/>
                <w:sz w:val="28"/>
                <w:szCs w:val="28"/>
              </w:rPr>
            </w:pPr>
            <w:r w:rsidRPr="003D6EB8">
              <w:rPr>
                <w:b/>
                <w:sz w:val="28"/>
                <w:szCs w:val="28"/>
              </w:rPr>
              <w:t>-</w:t>
            </w:r>
          </w:p>
        </w:tc>
      </w:tr>
      <w:tr w:rsidR="00472489" w:rsidRPr="00FD7303" w14:paraId="7E0F8149" w14:textId="77777777" w:rsidTr="006C5170">
        <w:tc>
          <w:tcPr>
            <w:tcW w:w="540" w:type="dxa"/>
            <w:tcBorders>
              <w:top w:val="single" w:sz="4" w:space="0" w:color="auto"/>
              <w:left w:val="single" w:sz="4" w:space="0" w:color="auto"/>
              <w:bottom w:val="single" w:sz="4" w:space="0" w:color="auto"/>
              <w:right w:val="single" w:sz="4" w:space="0" w:color="auto"/>
            </w:tcBorders>
          </w:tcPr>
          <w:p w14:paraId="28497D99" w14:textId="77777777" w:rsidR="00472489" w:rsidRPr="00FD7303" w:rsidRDefault="00472489" w:rsidP="00F17F8A">
            <w:pPr>
              <w:autoSpaceDE w:val="0"/>
              <w:autoSpaceDN w:val="0"/>
              <w:adjustRightInd w:val="0"/>
              <w:ind w:left="56" w:right="56"/>
              <w:rPr>
                <w:sz w:val="20"/>
                <w:szCs w:val="20"/>
              </w:rPr>
            </w:pPr>
            <w:r w:rsidRPr="00FD7303">
              <w:rPr>
                <w:sz w:val="20"/>
                <w:szCs w:val="20"/>
              </w:rPr>
              <w:t xml:space="preserve"> 12.</w:t>
            </w:r>
          </w:p>
        </w:tc>
        <w:tc>
          <w:tcPr>
            <w:tcW w:w="5103" w:type="dxa"/>
            <w:tcBorders>
              <w:top w:val="single" w:sz="4" w:space="0" w:color="auto"/>
              <w:left w:val="single" w:sz="4" w:space="0" w:color="auto"/>
              <w:bottom w:val="single" w:sz="4" w:space="0" w:color="auto"/>
              <w:right w:val="single" w:sz="4" w:space="0" w:color="auto"/>
            </w:tcBorders>
          </w:tcPr>
          <w:p w14:paraId="26642C01" w14:textId="68C89DD1" w:rsidR="00472489" w:rsidRPr="00FD7303" w:rsidRDefault="00472489" w:rsidP="00BC4B19">
            <w:pPr>
              <w:autoSpaceDE w:val="0"/>
              <w:autoSpaceDN w:val="0"/>
              <w:adjustRightInd w:val="0"/>
              <w:ind w:left="56" w:right="56"/>
              <w:jc w:val="center"/>
              <w:rPr>
                <w:sz w:val="20"/>
                <w:szCs w:val="20"/>
              </w:rPr>
            </w:pPr>
            <w:r w:rsidRPr="00FD7303">
              <w:rPr>
                <w:sz w:val="20"/>
                <w:szCs w:val="20"/>
              </w:rPr>
              <w:t>A közfeladatot ellátó szervnél végzett alaptevékenységgel kapcsolatos vizsgálatok, ellenőrzések nyilvános megállapításai</w:t>
            </w:r>
          </w:p>
        </w:tc>
        <w:tc>
          <w:tcPr>
            <w:tcW w:w="4678" w:type="dxa"/>
            <w:tcBorders>
              <w:top w:val="single" w:sz="4" w:space="0" w:color="auto"/>
              <w:left w:val="single" w:sz="4" w:space="0" w:color="auto"/>
              <w:bottom w:val="single" w:sz="4" w:space="0" w:color="auto"/>
              <w:right w:val="single" w:sz="4" w:space="0" w:color="auto"/>
            </w:tcBorders>
          </w:tcPr>
          <w:p w14:paraId="126411E6" w14:textId="1B9A389A" w:rsidR="00012ABD" w:rsidRPr="00FD7303" w:rsidRDefault="00012ABD" w:rsidP="007D0FD8">
            <w:pPr>
              <w:autoSpaceDE w:val="0"/>
              <w:autoSpaceDN w:val="0"/>
              <w:adjustRightInd w:val="0"/>
              <w:ind w:right="56"/>
              <w:rPr>
                <w:sz w:val="20"/>
                <w:szCs w:val="20"/>
              </w:rPr>
            </w:pPr>
            <w:r>
              <w:rPr>
                <w:sz w:val="20"/>
                <w:szCs w:val="20"/>
              </w:rPr>
              <w:t>2020-202</w:t>
            </w:r>
            <w:r w:rsidR="007D0FD8">
              <w:rPr>
                <w:sz w:val="20"/>
                <w:szCs w:val="20"/>
              </w:rPr>
              <w:t>1-es MÁK ellenőrzés folyamatban</w:t>
            </w:r>
          </w:p>
        </w:tc>
      </w:tr>
      <w:tr w:rsidR="00472489" w:rsidRPr="00FD7303" w14:paraId="354B44B5" w14:textId="77777777" w:rsidTr="006C5170">
        <w:tc>
          <w:tcPr>
            <w:tcW w:w="540" w:type="dxa"/>
            <w:tcBorders>
              <w:top w:val="single" w:sz="4" w:space="0" w:color="auto"/>
              <w:left w:val="single" w:sz="4" w:space="0" w:color="auto"/>
              <w:bottom w:val="single" w:sz="4" w:space="0" w:color="auto"/>
              <w:right w:val="single" w:sz="4" w:space="0" w:color="auto"/>
            </w:tcBorders>
          </w:tcPr>
          <w:p w14:paraId="33DFDA16" w14:textId="77777777" w:rsidR="00472489" w:rsidRPr="00FD7303" w:rsidRDefault="00472489" w:rsidP="00F17F8A">
            <w:pPr>
              <w:autoSpaceDE w:val="0"/>
              <w:autoSpaceDN w:val="0"/>
              <w:adjustRightInd w:val="0"/>
              <w:ind w:left="56" w:right="56"/>
              <w:rPr>
                <w:sz w:val="20"/>
                <w:szCs w:val="20"/>
              </w:rPr>
            </w:pPr>
            <w:r w:rsidRPr="00FD7303">
              <w:rPr>
                <w:sz w:val="20"/>
                <w:szCs w:val="20"/>
              </w:rPr>
              <w:t xml:space="preserve"> 13.</w:t>
            </w:r>
          </w:p>
        </w:tc>
        <w:tc>
          <w:tcPr>
            <w:tcW w:w="5103" w:type="dxa"/>
            <w:tcBorders>
              <w:top w:val="single" w:sz="4" w:space="0" w:color="auto"/>
              <w:left w:val="single" w:sz="4" w:space="0" w:color="auto"/>
              <w:bottom w:val="single" w:sz="4" w:space="0" w:color="auto"/>
              <w:right w:val="single" w:sz="4" w:space="0" w:color="auto"/>
            </w:tcBorders>
          </w:tcPr>
          <w:p w14:paraId="2DBE4E8B" w14:textId="10095217" w:rsidR="00472489" w:rsidRPr="00FD7303" w:rsidRDefault="00472489" w:rsidP="00BC4B19">
            <w:pPr>
              <w:autoSpaceDE w:val="0"/>
              <w:autoSpaceDN w:val="0"/>
              <w:adjustRightInd w:val="0"/>
              <w:ind w:left="56" w:right="56"/>
              <w:jc w:val="center"/>
              <w:rPr>
                <w:sz w:val="20"/>
                <w:szCs w:val="20"/>
              </w:rPr>
            </w:pPr>
            <w:r w:rsidRPr="00FD7303">
              <w:rPr>
                <w:sz w:val="20"/>
                <w:szCs w:val="20"/>
              </w:rPr>
              <w:t>A közérdekű adatok megismerésére irányuló igények intézésének rendje, az illetékes szervezeti egység neve, elérhetősége, az információs jogokkal foglalkozó személy neve</w:t>
            </w:r>
          </w:p>
        </w:tc>
        <w:tc>
          <w:tcPr>
            <w:tcW w:w="4678" w:type="dxa"/>
            <w:tcBorders>
              <w:top w:val="single" w:sz="4" w:space="0" w:color="auto"/>
              <w:left w:val="single" w:sz="4" w:space="0" w:color="auto"/>
              <w:bottom w:val="single" w:sz="4" w:space="0" w:color="auto"/>
              <w:right w:val="single" w:sz="4" w:space="0" w:color="auto"/>
            </w:tcBorders>
          </w:tcPr>
          <w:p w14:paraId="68B13279" w14:textId="77777777" w:rsidR="00012ABD" w:rsidRPr="00012ABD" w:rsidRDefault="00012ABD" w:rsidP="00012ABD">
            <w:pPr>
              <w:autoSpaceDE w:val="0"/>
              <w:autoSpaceDN w:val="0"/>
              <w:adjustRightInd w:val="0"/>
              <w:ind w:left="56" w:right="56"/>
              <w:jc w:val="center"/>
              <w:rPr>
                <w:sz w:val="20"/>
                <w:szCs w:val="20"/>
              </w:rPr>
            </w:pPr>
            <w:r w:rsidRPr="00012ABD">
              <w:rPr>
                <w:sz w:val="20"/>
                <w:szCs w:val="20"/>
              </w:rPr>
              <w:t>Gyál Város Önkormányzatának címzetes főjegyzője,</w:t>
            </w:r>
          </w:p>
          <w:p w14:paraId="70EA4B8F" w14:textId="77777777" w:rsidR="00012ABD" w:rsidRPr="00012ABD" w:rsidRDefault="00012ABD" w:rsidP="00012ABD">
            <w:pPr>
              <w:autoSpaceDE w:val="0"/>
              <w:autoSpaceDN w:val="0"/>
              <w:adjustRightInd w:val="0"/>
              <w:ind w:left="56" w:right="56"/>
              <w:jc w:val="center"/>
              <w:rPr>
                <w:sz w:val="20"/>
                <w:szCs w:val="20"/>
              </w:rPr>
            </w:pPr>
            <w:r w:rsidRPr="00012ABD">
              <w:rPr>
                <w:sz w:val="20"/>
                <w:szCs w:val="20"/>
              </w:rPr>
              <w:t>postai címe: 2360 Gyál, Kőrösi út 112-114.</w:t>
            </w:r>
          </w:p>
          <w:p w14:paraId="67619399" w14:textId="77777777" w:rsidR="00012ABD" w:rsidRPr="00012ABD" w:rsidRDefault="00012ABD" w:rsidP="00012ABD">
            <w:pPr>
              <w:autoSpaceDE w:val="0"/>
              <w:autoSpaceDN w:val="0"/>
              <w:adjustRightInd w:val="0"/>
              <w:ind w:left="56" w:right="56"/>
              <w:jc w:val="center"/>
              <w:rPr>
                <w:sz w:val="20"/>
                <w:szCs w:val="20"/>
              </w:rPr>
            </w:pPr>
            <w:r w:rsidRPr="00012ABD">
              <w:rPr>
                <w:sz w:val="20"/>
                <w:szCs w:val="20"/>
              </w:rPr>
              <w:t xml:space="preserve">e-mail: </w:t>
            </w:r>
            <w:hyperlink r:id="rId19" w:history="1">
              <w:r w:rsidRPr="00012ABD">
                <w:rPr>
                  <w:color w:val="0000FF" w:themeColor="hyperlink"/>
                  <w:sz w:val="20"/>
                  <w:szCs w:val="20"/>
                  <w:u w:val="single"/>
                </w:rPr>
                <w:t>jegyzo@gyal.hu</w:t>
              </w:r>
            </w:hyperlink>
          </w:p>
          <w:p w14:paraId="0DEF79AC" w14:textId="457A1861" w:rsidR="00472489" w:rsidRPr="008C4183" w:rsidRDefault="008C4183" w:rsidP="00012ABD">
            <w:pPr>
              <w:autoSpaceDE w:val="0"/>
              <w:autoSpaceDN w:val="0"/>
              <w:adjustRightInd w:val="0"/>
              <w:ind w:right="56"/>
              <w:jc w:val="center"/>
              <w:rPr>
                <w:b/>
                <w:sz w:val="20"/>
                <w:szCs w:val="20"/>
              </w:rPr>
            </w:pPr>
            <w:r w:rsidRPr="008C4183">
              <w:rPr>
                <w:b/>
                <w:sz w:val="20"/>
                <w:szCs w:val="20"/>
              </w:rPr>
              <w:t>Hatályos Közzétételi Szabályzat (</w:t>
            </w:r>
            <w:r w:rsidRPr="008C4183">
              <w:rPr>
                <w:b/>
                <w:sz w:val="20"/>
                <w:szCs w:val="20"/>
                <w:u w:val="single"/>
              </w:rPr>
              <w:t>ITT</w:t>
            </w:r>
            <w:r w:rsidRPr="008C4183">
              <w:rPr>
                <w:b/>
                <w:sz w:val="20"/>
                <w:szCs w:val="20"/>
              </w:rPr>
              <w:t>) szerint</w:t>
            </w:r>
          </w:p>
        </w:tc>
      </w:tr>
      <w:tr w:rsidR="00012ABD" w:rsidRPr="00012ABD" w14:paraId="04BD105E" w14:textId="77777777" w:rsidTr="006C5170">
        <w:tc>
          <w:tcPr>
            <w:tcW w:w="540" w:type="dxa"/>
            <w:tcBorders>
              <w:top w:val="single" w:sz="4" w:space="0" w:color="auto"/>
              <w:left w:val="single" w:sz="4" w:space="0" w:color="auto"/>
              <w:bottom w:val="single" w:sz="4" w:space="0" w:color="auto"/>
              <w:right w:val="single" w:sz="4" w:space="0" w:color="auto"/>
            </w:tcBorders>
          </w:tcPr>
          <w:p w14:paraId="2397B2B1" w14:textId="77777777" w:rsidR="00472489" w:rsidRPr="00012ABD" w:rsidRDefault="00472489" w:rsidP="00F17F8A">
            <w:pPr>
              <w:autoSpaceDE w:val="0"/>
              <w:autoSpaceDN w:val="0"/>
              <w:adjustRightInd w:val="0"/>
              <w:ind w:left="56" w:right="56"/>
              <w:rPr>
                <w:sz w:val="20"/>
                <w:szCs w:val="20"/>
              </w:rPr>
            </w:pPr>
            <w:r w:rsidRPr="00012ABD">
              <w:rPr>
                <w:sz w:val="20"/>
                <w:szCs w:val="20"/>
              </w:rPr>
              <w:t xml:space="preserve"> 14.</w:t>
            </w:r>
          </w:p>
        </w:tc>
        <w:tc>
          <w:tcPr>
            <w:tcW w:w="5103" w:type="dxa"/>
            <w:tcBorders>
              <w:top w:val="single" w:sz="4" w:space="0" w:color="auto"/>
              <w:left w:val="single" w:sz="4" w:space="0" w:color="auto"/>
              <w:bottom w:val="single" w:sz="4" w:space="0" w:color="auto"/>
              <w:right w:val="single" w:sz="4" w:space="0" w:color="auto"/>
            </w:tcBorders>
          </w:tcPr>
          <w:p w14:paraId="0DAEE91A" w14:textId="7CED89D7" w:rsidR="00472489" w:rsidRPr="00012ABD" w:rsidRDefault="00472489" w:rsidP="00BC4B19">
            <w:pPr>
              <w:autoSpaceDE w:val="0"/>
              <w:autoSpaceDN w:val="0"/>
              <w:adjustRightInd w:val="0"/>
              <w:ind w:left="56" w:right="56"/>
              <w:jc w:val="center"/>
              <w:rPr>
                <w:sz w:val="20"/>
                <w:szCs w:val="20"/>
              </w:rPr>
            </w:pPr>
            <w:r w:rsidRPr="00012ABD">
              <w:rPr>
                <w:sz w:val="20"/>
                <w:szCs w:val="20"/>
              </w:rPr>
              <w:t>A közfeladatot ellátó szerv tevékenységére vonatkozó, jogszabályon alapuló statisztikai adatgyűjtés eredményei, időbeli változásuk</w:t>
            </w:r>
          </w:p>
        </w:tc>
        <w:tc>
          <w:tcPr>
            <w:tcW w:w="4678" w:type="dxa"/>
            <w:tcBorders>
              <w:top w:val="single" w:sz="4" w:space="0" w:color="auto"/>
              <w:left w:val="single" w:sz="4" w:space="0" w:color="auto"/>
              <w:bottom w:val="single" w:sz="4" w:space="0" w:color="auto"/>
              <w:right w:val="single" w:sz="4" w:space="0" w:color="auto"/>
            </w:tcBorders>
          </w:tcPr>
          <w:p w14:paraId="1C4FAD5C" w14:textId="2D67D0FB" w:rsidR="00472489" w:rsidRPr="00012ABD" w:rsidRDefault="00E30135" w:rsidP="00E30135">
            <w:pPr>
              <w:autoSpaceDE w:val="0"/>
              <w:autoSpaceDN w:val="0"/>
              <w:adjustRightInd w:val="0"/>
              <w:ind w:left="56" w:right="56"/>
              <w:jc w:val="center"/>
              <w:rPr>
                <w:sz w:val="20"/>
                <w:szCs w:val="20"/>
              </w:rPr>
            </w:pPr>
            <w:r>
              <w:rPr>
                <w:sz w:val="20"/>
                <w:szCs w:val="20"/>
              </w:rPr>
              <w:t>Központi Statisztikai Hivata</w:t>
            </w:r>
            <w:r w:rsidRPr="00E30135">
              <w:rPr>
                <w:sz w:val="20"/>
                <w:szCs w:val="20"/>
              </w:rPr>
              <w:t>l</w:t>
            </w:r>
          </w:p>
        </w:tc>
      </w:tr>
      <w:tr w:rsidR="00012ABD" w:rsidRPr="00012ABD" w14:paraId="59FA4BE4" w14:textId="77777777" w:rsidTr="006C5170">
        <w:tc>
          <w:tcPr>
            <w:tcW w:w="540" w:type="dxa"/>
            <w:tcBorders>
              <w:top w:val="single" w:sz="4" w:space="0" w:color="auto"/>
              <w:left w:val="single" w:sz="4" w:space="0" w:color="auto"/>
              <w:bottom w:val="single" w:sz="4" w:space="0" w:color="auto"/>
              <w:right w:val="single" w:sz="4" w:space="0" w:color="auto"/>
            </w:tcBorders>
          </w:tcPr>
          <w:p w14:paraId="64298697" w14:textId="77777777" w:rsidR="00472489" w:rsidRPr="00012ABD" w:rsidRDefault="00472489" w:rsidP="00F17F8A">
            <w:pPr>
              <w:autoSpaceDE w:val="0"/>
              <w:autoSpaceDN w:val="0"/>
              <w:adjustRightInd w:val="0"/>
              <w:ind w:left="56" w:right="56"/>
              <w:rPr>
                <w:sz w:val="20"/>
                <w:szCs w:val="20"/>
              </w:rPr>
            </w:pPr>
            <w:r w:rsidRPr="00012ABD">
              <w:rPr>
                <w:sz w:val="20"/>
                <w:szCs w:val="20"/>
              </w:rPr>
              <w:t xml:space="preserve"> 15.</w:t>
            </w:r>
          </w:p>
        </w:tc>
        <w:tc>
          <w:tcPr>
            <w:tcW w:w="5103" w:type="dxa"/>
            <w:tcBorders>
              <w:top w:val="single" w:sz="4" w:space="0" w:color="auto"/>
              <w:left w:val="single" w:sz="4" w:space="0" w:color="auto"/>
              <w:bottom w:val="single" w:sz="4" w:space="0" w:color="auto"/>
              <w:right w:val="single" w:sz="4" w:space="0" w:color="auto"/>
            </w:tcBorders>
          </w:tcPr>
          <w:p w14:paraId="281D41A6" w14:textId="5B845C91" w:rsidR="00472489" w:rsidRPr="00012ABD" w:rsidRDefault="00472489" w:rsidP="00BC4B19">
            <w:pPr>
              <w:autoSpaceDE w:val="0"/>
              <w:autoSpaceDN w:val="0"/>
              <w:adjustRightInd w:val="0"/>
              <w:ind w:left="56" w:right="56"/>
              <w:jc w:val="center"/>
              <w:rPr>
                <w:sz w:val="20"/>
                <w:szCs w:val="20"/>
              </w:rPr>
            </w:pPr>
            <w:r w:rsidRPr="00012ABD">
              <w:rPr>
                <w:sz w:val="20"/>
                <w:szCs w:val="20"/>
              </w:rPr>
              <w:t>A közérdekű adatokkal kapcsolatos kötelező statisztikai adatszolgáltatás adott szervre vonatkozó adatai</w:t>
            </w:r>
          </w:p>
        </w:tc>
        <w:tc>
          <w:tcPr>
            <w:tcW w:w="4678" w:type="dxa"/>
            <w:tcBorders>
              <w:top w:val="single" w:sz="4" w:space="0" w:color="auto"/>
              <w:left w:val="single" w:sz="4" w:space="0" w:color="auto"/>
              <w:bottom w:val="single" w:sz="4" w:space="0" w:color="auto"/>
              <w:right w:val="single" w:sz="4" w:space="0" w:color="auto"/>
            </w:tcBorders>
          </w:tcPr>
          <w:p w14:paraId="4609757C" w14:textId="6A81E9BD" w:rsidR="00472489" w:rsidRPr="003D6EB8" w:rsidRDefault="00012ABD" w:rsidP="00BC4B19">
            <w:pPr>
              <w:autoSpaceDE w:val="0"/>
              <w:autoSpaceDN w:val="0"/>
              <w:adjustRightInd w:val="0"/>
              <w:ind w:left="56" w:right="56"/>
              <w:jc w:val="center"/>
              <w:rPr>
                <w:b/>
                <w:sz w:val="28"/>
                <w:szCs w:val="28"/>
              </w:rPr>
            </w:pPr>
            <w:r w:rsidRPr="003D6EB8">
              <w:rPr>
                <w:b/>
                <w:sz w:val="28"/>
                <w:szCs w:val="28"/>
              </w:rPr>
              <w:t>-</w:t>
            </w:r>
          </w:p>
          <w:p w14:paraId="242AA839" w14:textId="73ECF906" w:rsidR="00472489" w:rsidRPr="003D6EB8" w:rsidRDefault="00472489" w:rsidP="00BC4B19">
            <w:pPr>
              <w:autoSpaceDE w:val="0"/>
              <w:autoSpaceDN w:val="0"/>
              <w:adjustRightInd w:val="0"/>
              <w:ind w:left="56" w:right="56"/>
              <w:jc w:val="center"/>
              <w:rPr>
                <w:b/>
                <w:sz w:val="28"/>
                <w:szCs w:val="28"/>
              </w:rPr>
            </w:pPr>
          </w:p>
        </w:tc>
      </w:tr>
      <w:tr w:rsidR="00012ABD" w:rsidRPr="00012ABD" w14:paraId="6A4D594B" w14:textId="77777777" w:rsidTr="006C5170">
        <w:tc>
          <w:tcPr>
            <w:tcW w:w="540" w:type="dxa"/>
            <w:tcBorders>
              <w:top w:val="single" w:sz="4" w:space="0" w:color="auto"/>
              <w:left w:val="single" w:sz="4" w:space="0" w:color="auto"/>
              <w:bottom w:val="single" w:sz="4" w:space="0" w:color="auto"/>
              <w:right w:val="single" w:sz="4" w:space="0" w:color="auto"/>
            </w:tcBorders>
          </w:tcPr>
          <w:p w14:paraId="723E61A3" w14:textId="77777777" w:rsidR="00472489" w:rsidRPr="00012ABD" w:rsidRDefault="00472489" w:rsidP="00F17F8A">
            <w:pPr>
              <w:autoSpaceDE w:val="0"/>
              <w:autoSpaceDN w:val="0"/>
              <w:adjustRightInd w:val="0"/>
              <w:ind w:left="56" w:right="56"/>
              <w:rPr>
                <w:sz w:val="20"/>
                <w:szCs w:val="20"/>
              </w:rPr>
            </w:pPr>
            <w:r w:rsidRPr="00012ABD">
              <w:rPr>
                <w:sz w:val="20"/>
                <w:szCs w:val="20"/>
              </w:rPr>
              <w:t xml:space="preserve"> 16.</w:t>
            </w:r>
          </w:p>
        </w:tc>
        <w:tc>
          <w:tcPr>
            <w:tcW w:w="5103" w:type="dxa"/>
            <w:tcBorders>
              <w:top w:val="single" w:sz="4" w:space="0" w:color="auto"/>
              <w:left w:val="single" w:sz="4" w:space="0" w:color="auto"/>
              <w:bottom w:val="single" w:sz="4" w:space="0" w:color="auto"/>
              <w:right w:val="single" w:sz="4" w:space="0" w:color="auto"/>
            </w:tcBorders>
          </w:tcPr>
          <w:p w14:paraId="5E349510" w14:textId="51D95E98" w:rsidR="00472489" w:rsidRPr="00012ABD" w:rsidRDefault="00472489" w:rsidP="00BC4B19">
            <w:pPr>
              <w:autoSpaceDE w:val="0"/>
              <w:autoSpaceDN w:val="0"/>
              <w:adjustRightInd w:val="0"/>
              <w:ind w:left="56" w:right="56"/>
              <w:jc w:val="center"/>
              <w:rPr>
                <w:sz w:val="20"/>
                <w:szCs w:val="20"/>
              </w:rPr>
            </w:pPr>
            <w:r w:rsidRPr="00012ABD">
              <w:rPr>
                <w:sz w:val="20"/>
                <w:szCs w:val="20"/>
              </w:rPr>
              <w:t>Azon közérdekű adatok hasznosítására irányuló szerződések listája, amelyekben a közfeladatot ellátó szerv az egyik szerződő fél</w:t>
            </w:r>
          </w:p>
        </w:tc>
        <w:tc>
          <w:tcPr>
            <w:tcW w:w="4678" w:type="dxa"/>
            <w:tcBorders>
              <w:top w:val="single" w:sz="4" w:space="0" w:color="auto"/>
              <w:left w:val="single" w:sz="4" w:space="0" w:color="auto"/>
              <w:bottom w:val="single" w:sz="4" w:space="0" w:color="auto"/>
              <w:right w:val="single" w:sz="4" w:space="0" w:color="auto"/>
            </w:tcBorders>
          </w:tcPr>
          <w:p w14:paraId="3FA5AD85" w14:textId="14F0EE80" w:rsidR="00472489" w:rsidRPr="003D6EB8" w:rsidRDefault="00012ABD" w:rsidP="00BC4B19">
            <w:pPr>
              <w:autoSpaceDE w:val="0"/>
              <w:autoSpaceDN w:val="0"/>
              <w:adjustRightInd w:val="0"/>
              <w:ind w:left="56" w:right="56"/>
              <w:jc w:val="center"/>
              <w:rPr>
                <w:b/>
                <w:sz w:val="28"/>
                <w:szCs w:val="28"/>
              </w:rPr>
            </w:pPr>
            <w:r w:rsidRPr="003D6EB8">
              <w:rPr>
                <w:b/>
                <w:sz w:val="28"/>
                <w:szCs w:val="28"/>
              </w:rPr>
              <w:t>-</w:t>
            </w:r>
          </w:p>
          <w:p w14:paraId="277636CA" w14:textId="51FEB084" w:rsidR="00472489" w:rsidRPr="003D6EB8" w:rsidRDefault="00472489" w:rsidP="00BC4B19">
            <w:pPr>
              <w:autoSpaceDE w:val="0"/>
              <w:autoSpaceDN w:val="0"/>
              <w:adjustRightInd w:val="0"/>
              <w:ind w:left="56" w:right="56"/>
              <w:jc w:val="center"/>
              <w:rPr>
                <w:b/>
                <w:sz w:val="28"/>
                <w:szCs w:val="28"/>
              </w:rPr>
            </w:pPr>
          </w:p>
        </w:tc>
      </w:tr>
      <w:tr w:rsidR="00012ABD" w:rsidRPr="00012ABD" w14:paraId="5188BC38" w14:textId="77777777" w:rsidTr="006C5170">
        <w:tc>
          <w:tcPr>
            <w:tcW w:w="540" w:type="dxa"/>
            <w:tcBorders>
              <w:top w:val="single" w:sz="4" w:space="0" w:color="auto"/>
              <w:left w:val="single" w:sz="4" w:space="0" w:color="auto"/>
              <w:bottom w:val="single" w:sz="4" w:space="0" w:color="auto"/>
              <w:right w:val="single" w:sz="4" w:space="0" w:color="auto"/>
            </w:tcBorders>
          </w:tcPr>
          <w:p w14:paraId="34678077" w14:textId="77777777" w:rsidR="00472489" w:rsidRPr="00012ABD" w:rsidRDefault="00472489" w:rsidP="00F17F8A">
            <w:pPr>
              <w:autoSpaceDE w:val="0"/>
              <w:autoSpaceDN w:val="0"/>
              <w:adjustRightInd w:val="0"/>
              <w:ind w:left="56" w:right="56"/>
              <w:rPr>
                <w:sz w:val="20"/>
                <w:szCs w:val="20"/>
              </w:rPr>
            </w:pPr>
            <w:r w:rsidRPr="00012ABD">
              <w:rPr>
                <w:sz w:val="20"/>
                <w:szCs w:val="20"/>
              </w:rPr>
              <w:t xml:space="preserve"> 17.</w:t>
            </w:r>
          </w:p>
        </w:tc>
        <w:tc>
          <w:tcPr>
            <w:tcW w:w="5103" w:type="dxa"/>
            <w:tcBorders>
              <w:top w:val="single" w:sz="4" w:space="0" w:color="auto"/>
              <w:left w:val="single" w:sz="4" w:space="0" w:color="auto"/>
              <w:bottom w:val="single" w:sz="4" w:space="0" w:color="auto"/>
              <w:right w:val="single" w:sz="4" w:space="0" w:color="auto"/>
            </w:tcBorders>
          </w:tcPr>
          <w:p w14:paraId="01B8367E" w14:textId="2410B86E" w:rsidR="00472489" w:rsidRPr="00012ABD" w:rsidRDefault="00472489" w:rsidP="00BC4B19">
            <w:pPr>
              <w:autoSpaceDE w:val="0"/>
              <w:autoSpaceDN w:val="0"/>
              <w:adjustRightInd w:val="0"/>
              <w:ind w:left="56" w:right="56"/>
              <w:jc w:val="center"/>
              <w:rPr>
                <w:sz w:val="20"/>
                <w:szCs w:val="20"/>
              </w:rPr>
            </w:pPr>
            <w:r w:rsidRPr="00012ABD">
              <w:rPr>
                <w:sz w:val="20"/>
                <w:szCs w:val="20"/>
              </w:rPr>
              <w:t>A közfeladatot ellátó szerv kezelésében lévő közérdekű adatok felhasználására, hasznosítására vonatkozó általános szerződési feltételek</w:t>
            </w:r>
          </w:p>
        </w:tc>
        <w:tc>
          <w:tcPr>
            <w:tcW w:w="4678" w:type="dxa"/>
            <w:tcBorders>
              <w:top w:val="single" w:sz="4" w:space="0" w:color="auto"/>
              <w:left w:val="single" w:sz="4" w:space="0" w:color="auto"/>
              <w:bottom w:val="single" w:sz="4" w:space="0" w:color="auto"/>
              <w:right w:val="single" w:sz="4" w:space="0" w:color="auto"/>
            </w:tcBorders>
          </w:tcPr>
          <w:p w14:paraId="3879A2E1" w14:textId="79FA5B1F" w:rsidR="00472489" w:rsidRPr="003D6EB8" w:rsidRDefault="00012ABD" w:rsidP="00BC4B19">
            <w:pPr>
              <w:autoSpaceDE w:val="0"/>
              <w:autoSpaceDN w:val="0"/>
              <w:adjustRightInd w:val="0"/>
              <w:ind w:left="56" w:right="56"/>
              <w:jc w:val="center"/>
              <w:rPr>
                <w:b/>
                <w:sz w:val="28"/>
                <w:szCs w:val="28"/>
              </w:rPr>
            </w:pPr>
            <w:r w:rsidRPr="003D6EB8">
              <w:rPr>
                <w:b/>
                <w:sz w:val="28"/>
                <w:szCs w:val="28"/>
              </w:rPr>
              <w:t>-</w:t>
            </w:r>
          </w:p>
          <w:p w14:paraId="47DABF2F" w14:textId="2D6A5673" w:rsidR="00472489" w:rsidRPr="003D6EB8" w:rsidRDefault="00472489" w:rsidP="00BC4B19">
            <w:pPr>
              <w:autoSpaceDE w:val="0"/>
              <w:autoSpaceDN w:val="0"/>
              <w:adjustRightInd w:val="0"/>
              <w:ind w:left="56" w:right="56"/>
              <w:jc w:val="center"/>
              <w:rPr>
                <w:b/>
                <w:sz w:val="28"/>
                <w:szCs w:val="28"/>
              </w:rPr>
            </w:pPr>
          </w:p>
        </w:tc>
      </w:tr>
      <w:tr w:rsidR="00472489" w:rsidRPr="00FD7303" w14:paraId="63347A38" w14:textId="77777777" w:rsidTr="006C5170">
        <w:tc>
          <w:tcPr>
            <w:tcW w:w="540" w:type="dxa"/>
            <w:tcBorders>
              <w:top w:val="single" w:sz="4" w:space="0" w:color="auto"/>
              <w:left w:val="single" w:sz="4" w:space="0" w:color="auto"/>
              <w:bottom w:val="single" w:sz="4" w:space="0" w:color="auto"/>
              <w:right w:val="single" w:sz="4" w:space="0" w:color="auto"/>
            </w:tcBorders>
          </w:tcPr>
          <w:p w14:paraId="05A99CD8" w14:textId="77777777" w:rsidR="00472489" w:rsidRPr="00FD7303" w:rsidRDefault="00472489" w:rsidP="00F17F8A">
            <w:pPr>
              <w:autoSpaceDE w:val="0"/>
              <w:autoSpaceDN w:val="0"/>
              <w:adjustRightInd w:val="0"/>
              <w:ind w:left="56" w:right="56"/>
              <w:rPr>
                <w:sz w:val="20"/>
                <w:szCs w:val="20"/>
              </w:rPr>
            </w:pPr>
            <w:r w:rsidRPr="00FD7303">
              <w:rPr>
                <w:sz w:val="20"/>
                <w:szCs w:val="20"/>
              </w:rPr>
              <w:t xml:space="preserve"> 18.</w:t>
            </w:r>
          </w:p>
        </w:tc>
        <w:tc>
          <w:tcPr>
            <w:tcW w:w="5103" w:type="dxa"/>
            <w:tcBorders>
              <w:top w:val="single" w:sz="4" w:space="0" w:color="auto"/>
              <w:left w:val="single" w:sz="4" w:space="0" w:color="auto"/>
              <w:bottom w:val="single" w:sz="4" w:space="0" w:color="auto"/>
              <w:right w:val="single" w:sz="4" w:space="0" w:color="auto"/>
            </w:tcBorders>
          </w:tcPr>
          <w:p w14:paraId="56F2BE8B" w14:textId="3C9E4EDB" w:rsidR="00472489" w:rsidRPr="00FD7303" w:rsidRDefault="00472489" w:rsidP="00BC4B19">
            <w:pPr>
              <w:autoSpaceDE w:val="0"/>
              <w:autoSpaceDN w:val="0"/>
              <w:adjustRightInd w:val="0"/>
              <w:ind w:left="56" w:right="56"/>
              <w:jc w:val="center"/>
              <w:rPr>
                <w:sz w:val="20"/>
                <w:szCs w:val="20"/>
              </w:rPr>
            </w:pPr>
            <w:r w:rsidRPr="00FD7303">
              <w:rPr>
                <w:sz w:val="20"/>
                <w:szCs w:val="20"/>
              </w:rPr>
              <w:t>A közfeladatot ellátó szervre vonatkozó különös és egyedi közzétételi lista</w:t>
            </w:r>
          </w:p>
        </w:tc>
        <w:tc>
          <w:tcPr>
            <w:tcW w:w="4678" w:type="dxa"/>
            <w:tcBorders>
              <w:top w:val="single" w:sz="4" w:space="0" w:color="auto"/>
              <w:left w:val="single" w:sz="4" w:space="0" w:color="auto"/>
              <w:bottom w:val="single" w:sz="4" w:space="0" w:color="auto"/>
              <w:right w:val="single" w:sz="4" w:space="0" w:color="auto"/>
            </w:tcBorders>
          </w:tcPr>
          <w:p w14:paraId="44DC4085" w14:textId="06726EA6" w:rsidR="00472489" w:rsidRPr="003D6EB8" w:rsidRDefault="005E43CC" w:rsidP="00BC4B19">
            <w:pPr>
              <w:autoSpaceDE w:val="0"/>
              <w:autoSpaceDN w:val="0"/>
              <w:adjustRightInd w:val="0"/>
              <w:ind w:left="56" w:right="56"/>
              <w:jc w:val="center"/>
              <w:rPr>
                <w:b/>
                <w:sz w:val="28"/>
                <w:szCs w:val="28"/>
              </w:rPr>
            </w:pPr>
            <w:r w:rsidRPr="003D6EB8">
              <w:rPr>
                <w:b/>
                <w:sz w:val="28"/>
                <w:szCs w:val="28"/>
              </w:rPr>
              <w:t>-</w:t>
            </w:r>
          </w:p>
          <w:p w14:paraId="3468A902" w14:textId="50A3F62C" w:rsidR="00472489" w:rsidRPr="003D6EB8" w:rsidRDefault="00472489" w:rsidP="00BC4B19">
            <w:pPr>
              <w:autoSpaceDE w:val="0"/>
              <w:autoSpaceDN w:val="0"/>
              <w:adjustRightInd w:val="0"/>
              <w:ind w:left="56" w:right="56"/>
              <w:jc w:val="center"/>
              <w:rPr>
                <w:b/>
                <w:sz w:val="28"/>
                <w:szCs w:val="28"/>
              </w:rPr>
            </w:pPr>
          </w:p>
        </w:tc>
      </w:tr>
      <w:tr w:rsidR="00472489" w:rsidRPr="00FD7303" w14:paraId="73170158" w14:textId="77777777" w:rsidTr="006C5170">
        <w:tc>
          <w:tcPr>
            <w:tcW w:w="540" w:type="dxa"/>
            <w:tcBorders>
              <w:top w:val="single" w:sz="4" w:space="0" w:color="auto"/>
              <w:left w:val="single" w:sz="4" w:space="0" w:color="auto"/>
              <w:bottom w:val="single" w:sz="4" w:space="0" w:color="auto"/>
              <w:right w:val="single" w:sz="4" w:space="0" w:color="auto"/>
            </w:tcBorders>
          </w:tcPr>
          <w:p w14:paraId="6F419D4B" w14:textId="77777777" w:rsidR="00472489" w:rsidRPr="00FD7303" w:rsidRDefault="00472489" w:rsidP="00F17F8A">
            <w:pPr>
              <w:autoSpaceDE w:val="0"/>
              <w:autoSpaceDN w:val="0"/>
              <w:adjustRightInd w:val="0"/>
              <w:ind w:left="56" w:right="56"/>
              <w:rPr>
                <w:sz w:val="20"/>
                <w:szCs w:val="20"/>
              </w:rPr>
            </w:pPr>
            <w:r w:rsidRPr="00FD7303">
              <w:rPr>
                <w:sz w:val="20"/>
                <w:szCs w:val="20"/>
              </w:rPr>
              <w:t>19</w:t>
            </w:r>
          </w:p>
        </w:tc>
        <w:tc>
          <w:tcPr>
            <w:tcW w:w="5103" w:type="dxa"/>
            <w:tcBorders>
              <w:top w:val="single" w:sz="4" w:space="0" w:color="auto"/>
              <w:left w:val="single" w:sz="4" w:space="0" w:color="auto"/>
              <w:bottom w:val="single" w:sz="4" w:space="0" w:color="auto"/>
              <w:right w:val="single" w:sz="4" w:space="0" w:color="auto"/>
            </w:tcBorders>
          </w:tcPr>
          <w:p w14:paraId="433C361D" w14:textId="77777777" w:rsidR="00472489" w:rsidRPr="00FD7303" w:rsidRDefault="00472489" w:rsidP="00BC4B19">
            <w:pPr>
              <w:autoSpaceDE w:val="0"/>
              <w:autoSpaceDN w:val="0"/>
              <w:adjustRightInd w:val="0"/>
              <w:ind w:left="56" w:right="56"/>
              <w:jc w:val="center"/>
              <w:rPr>
                <w:sz w:val="20"/>
                <w:szCs w:val="20"/>
              </w:rPr>
            </w:pPr>
            <w:r w:rsidRPr="00FD7303">
              <w:rPr>
                <w:sz w:val="20"/>
                <w:szCs w:val="20"/>
              </w:rPr>
              <w:t xml:space="preserve">A közfeladatot ellátó szerv kezelésében levő, a közadatok újrahasznosításáról szóló törvény szerint újrahasznosítás céljára </w:t>
            </w:r>
            <w:r w:rsidRPr="008E7590">
              <w:rPr>
                <w:sz w:val="20"/>
                <w:szCs w:val="20"/>
              </w:rPr>
              <w:t>elérhető kulturális közadatok listája</w:t>
            </w:r>
            <w:r w:rsidRPr="00FD7303">
              <w:rPr>
                <w:sz w:val="20"/>
                <w:szCs w:val="20"/>
              </w:rPr>
              <w:t xml:space="preserve"> a rendelkezésre álló formátumok megjelölésével, valamint a közfeladatot ellátó szerv kezelésében levő,</w:t>
            </w:r>
            <w:r w:rsidRPr="00FD7303">
              <w:rPr>
                <w:sz w:val="20"/>
                <w:szCs w:val="20"/>
              </w:rPr>
              <w:br/>
              <w:t>a közadatok újrahasznosításáról szóló törvény szerint újrahasznosítható közadat típusokról való tájékoztatás, a rendelkezésre álló formátumok megjelölésével</w:t>
            </w:r>
          </w:p>
        </w:tc>
        <w:tc>
          <w:tcPr>
            <w:tcW w:w="4678" w:type="dxa"/>
            <w:tcBorders>
              <w:top w:val="single" w:sz="4" w:space="0" w:color="auto"/>
              <w:left w:val="single" w:sz="4" w:space="0" w:color="auto"/>
              <w:bottom w:val="single" w:sz="4" w:space="0" w:color="auto"/>
              <w:right w:val="single" w:sz="4" w:space="0" w:color="auto"/>
            </w:tcBorders>
          </w:tcPr>
          <w:p w14:paraId="070477E0" w14:textId="14869E10" w:rsidR="00472489" w:rsidRPr="003D6EB8" w:rsidRDefault="00012ABD" w:rsidP="00BC4B19">
            <w:pPr>
              <w:autoSpaceDE w:val="0"/>
              <w:autoSpaceDN w:val="0"/>
              <w:adjustRightInd w:val="0"/>
              <w:ind w:left="56" w:right="56"/>
              <w:jc w:val="center"/>
              <w:rPr>
                <w:b/>
                <w:sz w:val="28"/>
                <w:szCs w:val="28"/>
              </w:rPr>
            </w:pPr>
            <w:r w:rsidRPr="003D6EB8">
              <w:rPr>
                <w:b/>
                <w:sz w:val="28"/>
                <w:szCs w:val="28"/>
              </w:rPr>
              <w:t>-</w:t>
            </w:r>
          </w:p>
        </w:tc>
      </w:tr>
      <w:tr w:rsidR="000D2278" w:rsidRPr="00FD7303" w14:paraId="794631A8" w14:textId="77777777" w:rsidTr="006C5170">
        <w:tc>
          <w:tcPr>
            <w:tcW w:w="540" w:type="dxa"/>
            <w:tcBorders>
              <w:top w:val="single" w:sz="4" w:space="0" w:color="auto"/>
              <w:left w:val="single" w:sz="4" w:space="0" w:color="auto"/>
              <w:bottom w:val="single" w:sz="4" w:space="0" w:color="auto"/>
              <w:right w:val="single" w:sz="4" w:space="0" w:color="auto"/>
            </w:tcBorders>
          </w:tcPr>
          <w:p w14:paraId="549B7F3C" w14:textId="77777777" w:rsidR="000D2278" w:rsidRPr="00FD7303" w:rsidRDefault="000D2278" w:rsidP="00F17F8A">
            <w:pPr>
              <w:autoSpaceDE w:val="0"/>
              <w:autoSpaceDN w:val="0"/>
              <w:adjustRightInd w:val="0"/>
              <w:ind w:left="56" w:right="56"/>
              <w:rPr>
                <w:sz w:val="20"/>
                <w:szCs w:val="20"/>
              </w:rPr>
            </w:pPr>
            <w:r w:rsidRPr="00FD7303">
              <w:rPr>
                <w:sz w:val="20"/>
                <w:szCs w:val="20"/>
              </w:rPr>
              <w:t>20</w:t>
            </w:r>
          </w:p>
        </w:tc>
        <w:tc>
          <w:tcPr>
            <w:tcW w:w="5103" w:type="dxa"/>
            <w:tcBorders>
              <w:top w:val="single" w:sz="4" w:space="0" w:color="auto"/>
              <w:left w:val="single" w:sz="4" w:space="0" w:color="auto"/>
              <w:bottom w:val="single" w:sz="4" w:space="0" w:color="auto"/>
              <w:right w:val="single" w:sz="4" w:space="0" w:color="auto"/>
            </w:tcBorders>
          </w:tcPr>
          <w:p w14:paraId="6C6CFAC9" w14:textId="77777777" w:rsidR="000D2278" w:rsidRPr="00FD7303" w:rsidRDefault="000D2278" w:rsidP="00BC4B19">
            <w:pPr>
              <w:autoSpaceDE w:val="0"/>
              <w:autoSpaceDN w:val="0"/>
              <w:adjustRightInd w:val="0"/>
              <w:ind w:left="56" w:right="56"/>
              <w:jc w:val="center"/>
              <w:rPr>
                <w:sz w:val="20"/>
                <w:szCs w:val="20"/>
              </w:rPr>
            </w:pPr>
            <w:r w:rsidRPr="00FD7303">
              <w:rPr>
                <w:sz w:val="20"/>
                <w:szCs w:val="20"/>
              </w:rPr>
              <w:t>A 19. sor szerinti közadatok és kulturális közadatok újrahasznosítására vonatkozó általános szerződési feltételek elektronikusan szerkeszthető változata</w:t>
            </w:r>
          </w:p>
        </w:tc>
        <w:tc>
          <w:tcPr>
            <w:tcW w:w="4678" w:type="dxa"/>
            <w:tcBorders>
              <w:top w:val="single" w:sz="4" w:space="0" w:color="auto"/>
              <w:left w:val="single" w:sz="4" w:space="0" w:color="auto"/>
              <w:bottom w:val="single" w:sz="4" w:space="0" w:color="auto"/>
              <w:right w:val="single" w:sz="4" w:space="0" w:color="auto"/>
            </w:tcBorders>
          </w:tcPr>
          <w:p w14:paraId="779981A2" w14:textId="5FA2AF27" w:rsidR="000D2278" w:rsidRPr="003D6EB8" w:rsidRDefault="005E43CC" w:rsidP="00BC4B19">
            <w:pPr>
              <w:autoSpaceDE w:val="0"/>
              <w:autoSpaceDN w:val="0"/>
              <w:adjustRightInd w:val="0"/>
              <w:ind w:left="56" w:right="56"/>
              <w:jc w:val="center"/>
              <w:rPr>
                <w:b/>
                <w:sz w:val="28"/>
                <w:szCs w:val="28"/>
              </w:rPr>
            </w:pPr>
            <w:r w:rsidRPr="003D6EB8">
              <w:rPr>
                <w:b/>
                <w:sz w:val="28"/>
                <w:szCs w:val="28"/>
              </w:rPr>
              <w:t>-</w:t>
            </w:r>
          </w:p>
        </w:tc>
      </w:tr>
      <w:tr w:rsidR="000D2278" w:rsidRPr="00FD7303" w14:paraId="0A27F835" w14:textId="77777777" w:rsidTr="006C5170">
        <w:tc>
          <w:tcPr>
            <w:tcW w:w="540" w:type="dxa"/>
            <w:tcBorders>
              <w:top w:val="single" w:sz="4" w:space="0" w:color="auto"/>
              <w:left w:val="single" w:sz="4" w:space="0" w:color="auto"/>
              <w:bottom w:val="single" w:sz="4" w:space="0" w:color="auto"/>
              <w:right w:val="single" w:sz="4" w:space="0" w:color="auto"/>
            </w:tcBorders>
          </w:tcPr>
          <w:p w14:paraId="14EBF777" w14:textId="77777777" w:rsidR="000D2278" w:rsidRPr="00FD7303" w:rsidRDefault="000D2278" w:rsidP="00F17F8A">
            <w:pPr>
              <w:autoSpaceDE w:val="0"/>
              <w:autoSpaceDN w:val="0"/>
              <w:adjustRightInd w:val="0"/>
              <w:ind w:left="56" w:right="56"/>
              <w:rPr>
                <w:sz w:val="20"/>
                <w:szCs w:val="20"/>
              </w:rPr>
            </w:pPr>
            <w:r w:rsidRPr="00FD7303">
              <w:rPr>
                <w:sz w:val="20"/>
                <w:szCs w:val="20"/>
              </w:rPr>
              <w:t>21</w:t>
            </w:r>
          </w:p>
        </w:tc>
        <w:tc>
          <w:tcPr>
            <w:tcW w:w="5103" w:type="dxa"/>
            <w:tcBorders>
              <w:top w:val="single" w:sz="4" w:space="0" w:color="auto"/>
              <w:left w:val="single" w:sz="4" w:space="0" w:color="auto"/>
              <w:bottom w:val="single" w:sz="4" w:space="0" w:color="auto"/>
              <w:right w:val="single" w:sz="4" w:space="0" w:color="auto"/>
            </w:tcBorders>
          </w:tcPr>
          <w:p w14:paraId="3B814667" w14:textId="77777777" w:rsidR="000D2278" w:rsidRDefault="000D2278" w:rsidP="00BC4B19">
            <w:pPr>
              <w:autoSpaceDE w:val="0"/>
              <w:autoSpaceDN w:val="0"/>
              <w:adjustRightInd w:val="0"/>
              <w:ind w:left="56" w:right="56"/>
              <w:jc w:val="center"/>
              <w:rPr>
                <w:sz w:val="20"/>
                <w:szCs w:val="20"/>
              </w:rPr>
            </w:pPr>
            <w:r w:rsidRPr="00FD7303">
              <w:rPr>
                <w:sz w:val="20"/>
                <w:szCs w:val="20"/>
              </w:rPr>
              <w:t>A 19. sor szerinti közadatok és kulturális közadatok újrahasznosítás céljából történő rendelkezésre bocsátásáért fizetendő díjak általános jegyzéke, a díjszámítás alapját képező tényezőkkel együttesen</w:t>
            </w:r>
          </w:p>
          <w:p w14:paraId="6976C3C5" w14:textId="77777777" w:rsidR="000D2278" w:rsidRPr="00FD7303" w:rsidRDefault="000D2278" w:rsidP="00BC4B19">
            <w:pPr>
              <w:autoSpaceDE w:val="0"/>
              <w:autoSpaceDN w:val="0"/>
              <w:adjustRightInd w:val="0"/>
              <w:ind w:left="56" w:right="56"/>
              <w:jc w:val="cente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D833D6F" w14:textId="7F265EA1" w:rsidR="000D2278" w:rsidRPr="003D6EB8" w:rsidRDefault="005E43CC" w:rsidP="00BC4B19">
            <w:pPr>
              <w:autoSpaceDE w:val="0"/>
              <w:autoSpaceDN w:val="0"/>
              <w:adjustRightInd w:val="0"/>
              <w:ind w:right="56"/>
              <w:jc w:val="center"/>
              <w:rPr>
                <w:b/>
                <w:sz w:val="28"/>
                <w:szCs w:val="28"/>
              </w:rPr>
            </w:pPr>
            <w:r w:rsidRPr="003D6EB8">
              <w:rPr>
                <w:b/>
                <w:sz w:val="28"/>
                <w:szCs w:val="28"/>
              </w:rPr>
              <w:t>-</w:t>
            </w:r>
          </w:p>
        </w:tc>
      </w:tr>
      <w:tr w:rsidR="000D2278" w:rsidRPr="00FD7303" w14:paraId="6EC3B0BE" w14:textId="77777777" w:rsidTr="006C5170">
        <w:tc>
          <w:tcPr>
            <w:tcW w:w="540" w:type="dxa"/>
            <w:tcBorders>
              <w:top w:val="single" w:sz="4" w:space="0" w:color="auto"/>
              <w:left w:val="single" w:sz="4" w:space="0" w:color="auto"/>
              <w:bottom w:val="single" w:sz="4" w:space="0" w:color="auto"/>
              <w:right w:val="single" w:sz="4" w:space="0" w:color="auto"/>
            </w:tcBorders>
          </w:tcPr>
          <w:p w14:paraId="3A69BAA2" w14:textId="77777777" w:rsidR="000D2278" w:rsidRPr="00FD7303" w:rsidRDefault="000D2278" w:rsidP="00F17F8A">
            <w:pPr>
              <w:autoSpaceDE w:val="0"/>
              <w:autoSpaceDN w:val="0"/>
              <w:adjustRightInd w:val="0"/>
              <w:ind w:left="56" w:right="56"/>
              <w:rPr>
                <w:sz w:val="20"/>
                <w:szCs w:val="20"/>
              </w:rPr>
            </w:pPr>
            <w:r w:rsidRPr="00FD7303">
              <w:rPr>
                <w:sz w:val="20"/>
                <w:szCs w:val="20"/>
              </w:rPr>
              <w:t>22</w:t>
            </w:r>
          </w:p>
        </w:tc>
        <w:tc>
          <w:tcPr>
            <w:tcW w:w="5103" w:type="dxa"/>
            <w:tcBorders>
              <w:top w:val="single" w:sz="4" w:space="0" w:color="auto"/>
              <w:left w:val="single" w:sz="4" w:space="0" w:color="auto"/>
              <w:bottom w:val="single" w:sz="4" w:space="0" w:color="auto"/>
              <w:right w:val="single" w:sz="4" w:space="0" w:color="auto"/>
            </w:tcBorders>
          </w:tcPr>
          <w:p w14:paraId="0529A73B" w14:textId="77777777" w:rsidR="000D2278" w:rsidRPr="00FD7303" w:rsidRDefault="000D2278" w:rsidP="00BC4B19">
            <w:pPr>
              <w:autoSpaceDE w:val="0"/>
              <w:autoSpaceDN w:val="0"/>
              <w:adjustRightInd w:val="0"/>
              <w:ind w:left="56" w:right="56"/>
              <w:jc w:val="center"/>
              <w:rPr>
                <w:sz w:val="20"/>
                <w:szCs w:val="20"/>
              </w:rPr>
            </w:pPr>
            <w:r w:rsidRPr="00FD7303">
              <w:rPr>
                <w:sz w:val="20"/>
                <w:szCs w:val="20"/>
              </w:rPr>
              <w:t>A közadatok újrahasznosításáról szóló törvény szerinti jogorvoslati tájékoztatás</w:t>
            </w:r>
          </w:p>
        </w:tc>
        <w:tc>
          <w:tcPr>
            <w:tcW w:w="4678" w:type="dxa"/>
            <w:tcBorders>
              <w:top w:val="single" w:sz="4" w:space="0" w:color="auto"/>
              <w:left w:val="single" w:sz="4" w:space="0" w:color="auto"/>
              <w:bottom w:val="single" w:sz="4" w:space="0" w:color="auto"/>
              <w:right w:val="single" w:sz="4" w:space="0" w:color="auto"/>
            </w:tcBorders>
          </w:tcPr>
          <w:p w14:paraId="0B783D94" w14:textId="7E09432A" w:rsidR="000D2278" w:rsidRPr="003D6EB8" w:rsidRDefault="005E43CC" w:rsidP="00BC4B19">
            <w:pPr>
              <w:autoSpaceDE w:val="0"/>
              <w:autoSpaceDN w:val="0"/>
              <w:adjustRightInd w:val="0"/>
              <w:ind w:left="56" w:right="56"/>
              <w:jc w:val="center"/>
              <w:rPr>
                <w:b/>
                <w:sz w:val="28"/>
                <w:szCs w:val="28"/>
              </w:rPr>
            </w:pPr>
            <w:r w:rsidRPr="003D6EB8">
              <w:rPr>
                <w:b/>
                <w:sz w:val="28"/>
                <w:szCs w:val="28"/>
              </w:rPr>
              <w:t>-</w:t>
            </w:r>
          </w:p>
        </w:tc>
      </w:tr>
      <w:tr w:rsidR="000D2278" w:rsidRPr="00FD7303" w14:paraId="48671DBC" w14:textId="77777777" w:rsidTr="006C5170">
        <w:tc>
          <w:tcPr>
            <w:tcW w:w="540" w:type="dxa"/>
            <w:tcBorders>
              <w:top w:val="single" w:sz="4" w:space="0" w:color="auto"/>
              <w:left w:val="single" w:sz="4" w:space="0" w:color="auto"/>
              <w:bottom w:val="single" w:sz="4" w:space="0" w:color="auto"/>
              <w:right w:val="single" w:sz="4" w:space="0" w:color="auto"/>
            </w:tcBorders>
          </w:tcPr>
          <w:p w14:paraId="6460622E" w14:textId="77777777" w:rsidR="000D2278" w:rsidRPr="00FD7303" w:rsidRDefault="000D2278" w:rsidP="00F17F8A">
            <w:pPr>
              <w:autoSpaceDE w:val="0"/>
              <w:autoSpaceDN w:val="0"/>
              <w:adjustRightInd w:val="0"/>
              <w:ind w:left="56" w:right="56"/>
              <w:rPr>
                <w:sz w:val="20"/>
                <w:szCs w:val="20"/>
              </w:rPr>
            </w:pPr>
            <w:r w:rsidRPr="00FD7303">
              <w:rPr>
                <w:sz w:val="20"/>
                <w:szCs w:val="20"/>
              </w:rPr>
              <w:t>23</w:t>
            </w:r>
          </w:p>
        </w:tc>
        <w:tc>
          <w:tcPr>
            <w:tcW w:w="5103" w:type="dxa"/>
            <w:tcBorders>
              <w:top w:val="single" w:sz="4" w:space="0" w:color="auto"/>
              <w:left w:val="single" w:sz="4" w:space="0" w:color="auto"/>
              <w:bottom w:val="single" w:sz="4" w:space="0" w:color="auto"/>
              <w:right w:val="single" w:sz="4" w:space="0" w:color="auto"/>
            </w:tcBorders>
          </w:tcPr>
          <w:p w14:paraId="60A373F9" w14:textId="77777777" w:rsidR="000D2278" w:rsidRPr="00FD7303" w:rsidRDefault="000D2278" w:rsidP="00BC4B19">
            <w:pPr>
              <w:autoSpaceDE w:val="0"/>
              <w:autoSpaceDN w:val="0"/>
              <w:adjustRightInd w:val="0"/>
              <w:ind w:left="56" w:right="56"/>
              <w:jc w:val="center"/>
              <w:rPr>
                <w:sz w:val="20"/>
                <w:szCs w:val="20"/>
              </w:rPr>
            </w:pPr>
            <w:r w:rsidRPr="00FD7303">
              <w:rPr>
                <w:sz w:val="20"/>
                <w:szCs w:val="20"/>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4678" w:type="dxa"/>
            <w:tcBorders>
              <w:top w:val="single" w:sz="4" w:space="0" w:color="auto"/>
              <w:left w:val="single" w:sz="4" w:space="0" w:color="auto"/>
              <w:bottom w:val="single" w:sz="4" w:space="0" w:color="auto"/>
              <w:right w:val="single" w:sz="4" w:space="0" w:color="auto"/>
            </w:tcBorders>
          </w:tcPr>
          <w:p w14:paraId="49539090" w14:textId="4462AC0D" w:rsidR="000D2278" w:rsidRPr="003D6EB8" w:rsidRDefault="005E43CC" w:rsidP="00BC4B19">
            <w:pPr>
              <w:autoSpaceDE w:val="0"/>
              <w:autoSpaceDN w:val="0"/>
              <w:adjustRightInd w:val="0"/>
              <w:ind w:left="56" w:right="56"/>
              <w:jc w:val="center"/>
              <w:rPr>
                <w:b/>
                <w:sz w:val="28"/>
                <w:szCs w:val="28"/>
              </w:rPr>
            </w:pPr>
            <w:r w:rsidRPr="003D6EB8">
              <w:rPr>
                <w:b/>
                <w:sz w:val="28"/>
                <w:szCs w:val="28"/>
              </w:rPr>
              <w:t>-</w:t>
            </w:r>
          </w:p>
        </w:tc>
      </w:tr>
      <w:tr w:rsidR="000D2278" w:rsidRPr="00FD7303" w14:paraId="41E160D7" w14:textId="77777777" w:rsidTr="006C5170">
        <w:tc>
          <w:tcPr>
            <w:tcW w:w="540" w:type="dxa"/>
            <w:tcBorders>
              <w:top w:val="single" w:sz="4" w:space="0" w:color="auto"/>
              <w:left w:val="single" w:sz="4" w:space="0" w:color="auto"/>
              <w:bottom w:val="single" w:sz="4" w:space="0" w:color="auto"/>
              <w:right w:val="single" w:sz="4" w:space="0" w:color="auto"/>
            </w:tcBorders>
          </w:tcPr>
          <w:p w14:paraId="36EC8D30" w14:textId="77777777" w:rsidR="000D2278" w:rsidRPr="00FD7303" w:rsidRDefault="000D2278" w:rsidP="00F17F8A">
            <w:pPr>
              <w:autoSpaceDE w:val="0"/>
              <w:autoSpaceDN w:val="0"/>
              <w:adjustRightInd w:val="0"/>
              <w:ind w:left="56" w:right="56"/>
              <w:rPr>
                <w:sz w:val="20"/>
                <w:szCs w:val="20"/>
              </w:rPr>
            </w:pPr>
            <w:r w:rsidRPr="00FD7303">
              <w:rPr>
                <w:sz w:val="20"/>
                <w:szCs w:val="20"/>
              </w:rPr>
              <w:t>24</w:t>
            </w:r>
          </w:p>
        </w:tc>
        <w:tc>
          <w:tcPr>
            <w:tcW w:w="5103" w:type="dxa"/>
            <w:tcBorders>
              <w:top w:val="single" w:sz="4" w:space="0" w:color="auto"/>
              <w:left w:val="single" w:sz="4" w:space="0" w:color="auto"/>
              <w:bottom w:val="single" w:sz="4" w:space="0" w:color="auto"/>
              <w:right w:val="single" w:sz="4" w:space="0" w:color="auto"/>
            </w:tcBorders>
          </w:tcPr>
          <w:p w14:paraId="2BF146C0" w14:textId="77777777" w:rsidR="000D2278" w:rsidRPr="00FD7303" w:rsidRDefault="000D2278" w:rsidP="00BC4B19">
            <w:pPr>
              <w:autoSpaceDE w:val="0"/>
              <w:autoSpaceDN w:val="0"/>
              <w:adjustRightInd w:val="0"/>
              <w:ind w:left="56" w:right="56"/>
              <w:jc w:val="center"/>
              <w:rPr>
                <w:sz w:val="20"/>
                <w:szCs w:val="20"/>
              </w:rPr>
            </w:pPr>
            <w:r w:rsidRPr="00FD7303">
              <w:rPr>
                <w:sz w:val="20"/>
                <w:szCs w:val="20"/>
              </w:rPr>
              <w:t>A közfeladatot ellátó szerv által kötött, a közadatok újrahasznosításáról szóló törvény szerint</w:t>
            </w:r>
            <w:r w:rsidRPr="00FD7303">
              <w:rPr>
                <w:sz w:val="20"/>
                <w:szCs w:val="20"/>
              </w:rPr>
              <w:br/>
              <w:t>a kulturális közadatok digitalizálására kizárólagos jogot biztosító megállapodások szövege</w:t>
            </w:r>
          </w:p>
        </w:tc>
        <w:tc>
          <w:tcPr>
            <w:tcW w:w="4678" w:type="dxa"/>
            <w:tcBorders>
              <w:top w:val="single" w:sz="4" w:space="0" w:color="auto"/>
              <w:left w:val="single" w:sz="4" w:space="0" w:color="auto"/>
              <w:bottom w:val="single" w:sz="4" w:space="0" w:color="auto"/>
              <w:right w:val="single" w:sz="4" w:space="0" w:color="auto"/>
            </w:tcBorders>
          </w:tcPr>
          <w:p w14:paraId="00B83A04" w14:textId="186F4A10" w:rsidR="000D2278" w:rsidRPr="003D6EB8" w:rsidRDefault="005E43CC" w:rsidP="00BC4B19">
            <w:pPr>
              <w:autoSpaceDE w:val="0"/>
              <w:autoSpaceDN w:val="0"/>
              <w:adjustRightInd w:val="0"/>
              <w:ind w:left="56" w:right="56"/>
              <w:jc w:val="center"/>
              <w:rPr>
                <w:b/>
                <w:sz w:val="28"/>
                <w:szCs w:val="28"/>
              </w:rPr>
            </w:pPr>
            <w:r w:rsidRPr="003D6EB8">
              <w:rPr>
                <w:b/>
                <w:sz w:val="28"/>
                <w:szCs w:val="28"/>
              </w:rPr>
              <w:t>-</w:t>
            </w:r>
          </w:p>
        </w:tc>
      </w:tr>
      <w:tr w:rsidR="000D2278" w:rsidRPr="00FD7303" w14:paraId="0798856B" w14:textId="77777777" w:rsidTr="006C5170">
        <w:tc>
          <w:tcPr>
            <w:tcW w:w="540" w:type="dxa"/>
            <w:tcBorders>
              <w:top w:val="single" w:sz="4" w:space="0" w:color="auto"/>
              <w:left w:val="single" w:sz="4" w:space="0" w:color="auto"/>
              <w:bottom w:val="single" w:sz="4" w:space="0" w:color="auto"/>
              <w:right w:val="single" w:sz="4" w:space="0" w:color="auto"/>
            </w:tcBorders>
          </w:tcPr>
          <w:p w14:paraId="7E4CFA1C" w14:textId="77777777" w:rsidR="000D2278" w:rsidRPr="00FD7303" w:rsidRDefault="000D2278" w:rsidP="00F17F8A">
            <w:pPr>
              <w:autoSpaceDE w:val="0"/>
              <w:autoSpaceDN w:val="0"/>
              <w:adjustRightInd w:val="0"/>
              <w:ind w:left="56" w:right="56"/>
              <w:rPr>
                <w:sz w:val="20"/>
                <w:szCs w:val="20"/>
              </w:rPr>
            </w:pPr>
            <w:r w:rsidRPr="00FD7303">
              <w:rPr>
                <w:sz w:val="20"/>
                <w:szCs w:val="20"/>
              </w:rPr>
              <w:t>25</w:t>
            </w:r>
          </w:p>
        </w:tc>
        <w:tc>
          <w:tcPr>
            <w:tcW w:w="5103" w:type="dxa"/>
            <w:tcBorders>
              <w:top w:val="single" w:sz="4" w:space="0" w:color="auto"/>
              <w:left w:val="single" w:sz="4" w:space="0" w:color="auto"/>
              <w:bottom w:val="single" w:sz="4" w:space="0" w:color="auto"/>
              <w:right w:val="single" w:sz="4" w:space="0" w:color="auto"/>
            </w:tcBorders>
          </w:tcPr>
          <w:p w14:paraId="6A23F47D" w14:textId="77777777" w:rsidR="000D2278" w:rsidRPr="00FD7303" w:rsidRDefault="000D2278" w:rsidP="00BC4B19">
            <w:pPr>
              <w:autoSpaceDE w:val="0"/>
              <w:autoSpaceDN w:val="0"/>
              <w:adjustRightInd w:val="0"/>
              <w:ind w:left="56" w:right="56"/>
              <w:jc w:val="center"/>
              <w:rPr>
                <w:sz w:val="20"/>
                <w:szCs w:val="20"/>
              </w:rPr>
            </w:pPr>
            <w:r w:rsidRPr="00FD7303">
              <w:rPr>
                <w:sz w:val="20"/>
                <w:szCs w:val="20"/>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4678" w:type="dxa"/>
            <w:tcBorders>
              <w:top w:val="single" w:sz="4" w:space="0" w:color="auto"/>
              <w:left w:val="single" w:sz="4" w:space="0" w:color="auto"/>
              <w:bottom w:val="single" w:sz="4" w:space="0" w:color="auto"/>
              <w:right w:val="single" w:sz="4" w:space="0" w:color="auto"/>
            </w:tcBorders>
          </w:tcPr>
          <w:p w14:paraId="14AA0B4D" w14:textId="00790B67" w:rsidR="000D2278" w:rsidRPr="003D6EB8" w:rsidRDefault="005E43CC" w:rsidP="00BC4B19">
            <w:pPr>
              <w:autoSpaceDE w:val="0"/>
              <w:autoSpaceDN w:val="0"/>
              <w:adjustRightInd w:val="0"/>
              <w:ind w:left="56" w:right="56"/>
              <w:jc w:val="center"/>
              <w:rPr>
                <w:b/>
                <w:sz w:val="28"/>
                <w:szCs w:val="28"/>
              </w:rPr>
            </w:pPr>
            <w:r w:rsidRPr="003D6EB8">
              <w:rPr>
                <w:b/>
                <w:sz w:val="28"/>
                <w:szCs w:val="28"/>
              </w:rPr>
              <w:t>-</w:t>
            </w:r>
          </w:p>
        </w:tc>
      </w:tr>
    </w:tbl>
    <w:p w14:paraId="073B204A" w14:textId="77777777" w:rsidR="00676486" w:rsidRPr="00012ABD" w:rsidRDefault="00676486" w:rsidP="00012ABD">
      <w:pPr>
        <w:pBdr>
          <w:bottom w:val="single" w:sz="4" w:space="1" w:color="auto"/>
        </w:pBdr>
        <w:autoSpaceDE w:val="0"/>
        <w:autoSpaceDN w:val="0"/>
        <w:adjustRightInd w:val="0"/>
        <w:spacing w:before="240" w:after="240"/>
        <w:jc w:val="center"/>
        <w:rPr>
          <w:b/>
        </w:rPr>
      </w:pPr>
      <w:r w:rsidRPr="00012ABD">
        <w:rPr>
          <w:b/>
        </w:rPr>
        <w:t>III. Gazdálkodási adatok</w:t>
      </w:r>
    </w:p>
    <w:tbl>
      <w:tblPr>
        <w:tblW w:w="10321" w:type="dxa"/>
        <w:tblInd w:w="-535" w:type="dxa"/>
        <w:tblLayout w:type="fixed"/>
        <w:tblCellMar>
          <w:left w:w="0" w:type="dxa"/>
          <w:right w:w="0" w:type="dxa"/>
        </w:tblCellMar>
        <w:tblLook w:val="0000" w:firstRow="0" w:lastRow="0" w:firstColumn="0" w:lastColumn="0" w:noHBand="0" w:noVBand="0"/>
      </w:tblPr>
      <w:tblGrid>
        <w:gridCol w:w="540"/>
        <w:gridCol w:w="5103"/>
        <w:gridCol w:w="4678"/>
      </w:tblGrid>
      <w:tr w:rsidR="000D2278" w:rsidRPr="00012ABD" w14:paraId="796D51E3" w14:textId="77777777" w:rsidTr="00605A30">
        <w:tc>
          <w:tcPr>
            <w:tcW w:w="540" w:type="dxa"/>
            <w:tcBorders>
              <w:top w:val="single" w:sz="4" w:space="0" w:color="auto"/>
              <w:left w:val="single" w:sz="4" w:space="0" w:color="auto"/>
              <w:bottom w:val="single" w:sz="4" w:space="0" w:color="auto"/>
              <w:right w:val="single" w:sz="4" w:space="0" w:color="auto"/>
            </w:tcBorders>
          </w:tcPr>
          <w:p w14:paraId="02526319" w14:textId="3A76FA40" w:rsidR="000D2278" w:rsidRPr="00012ABD" w:rsidRDefault="000D2278" w:rsidP="00012ABD">
            <w:pPr>
              <w:autoSpaceDE w:val="0"/>
              <w:autoSpaceDN w:val="0"/>
              <w:adjustRightInd w:val="0"/>
              <w:jc w:val="center"/>
              <w:rPr>
                <w:b/>
              </w:rPr>
            </w:pPr>
          </w:p>
        </w:tc>
        <w:tc>
          <w:tcPr>
            <w:tcW w:w="5103" w:type="dxa"/>
            <w:tcBorders>
              <w:top w:val="single" w:sz="4" w:space="0" w:color="auto"/>
              <w:left w:val="single" w:sz="4" w:space="0" w:color="auto"/>
              <w:bottom w:val="single" w:sz="4" w:space="0" w:color="auto"/>
              <w:right w:val="single" w:sz="4" w:space="0" w:color="auto"/>
            </w:tcBorders>
          </w:tcPr>
          <w:p w14:paraId="2DB05524" w14:textId="016B3EF9" w:rsidR="000D2278" w:rsidRPr="00012ABD" w:rsidRDefault="000D2278" w:rsidP="00012ABD">
            <w:pPr>
              <w:autoSpaceDE w:val="0"/>
              <w:autoSpaceDN w:val="0"/>
              <w:adjustRightInd w:val="0"/>
              <w:ind w:left="56" w:right="56"/>
              <w:jc w:val="center"/>
              <w:rPr>
                <w:b/>
              </w:rPr>
            </w:pPr>
            <w:r w:rsidRPr="00012ABD">
              <w:rPr>
                <w:b/>
              </w:rPr>
              <w:t>Adat megnevezése</w:t>
            </w:r>
          </w:p>
        </w:tc>
        <w:tc>
          <w:tcPr>
            <w:tcW w:w="4678" w:type="dxa"/>
            <w:tcBorders>
              <w:top w:val="single" w:sz="4" w:space="0" w:color="auto"/>
              <w:left w:val="single" w:sz="4" w:space="0" w:color="auto"/>
              <w:bottom w:val="single" w:sz="4" w:space="0" w:color="auto"/>
              <w:right w:val="single" w:sz="4" w:space="0" w:color="auto"/>
            </w:tcBorders>
          </w:tcPr>
          <w:p w14:paraId="1E0360F3" w14:textId="2E3AE703" w:rsidR="000D2278" w:rsidRPr="00012ABD" w:rsidRDefault="000D2278" w:rsidP="00012ABD">
            <w:pPr>
              <w:autoSpaceDE w:val="0"/>
              <w:autoSpaceDN w:val="0"/>
              <w:adjustRightInd w:val="0"/>
              <w:ind w:left="56" w:right="56"/>
              <w:jc w:val="center"/>
              <w:rPr>
                <w:b/>
              </w:rPr>
            </w:pPr>
            <w:r w:rsidRPr="00012ABD">
              <w:rPr>
                <w:b/>
              </w:rPr>
              <w:t>Adat tartalma</w:t>
            </w:r>
          </w:p>
        </w:tc>
      </w:tr>
      <w:tr w:rsidR="00FE4D22" w:rsidRPr="00FE4D22" w14:paraId="76E6AA87" w14:textId="77777777" w:rsidTr="00605A30">
        <w:tc>
          <w:tcPr>
            <w:tcW w:w="540" w:type="dxa"/>
            <w:tcBorders>
              <w:top w:val="single" w:sz="4" w:space="0" w:color="auto"/>
              <w:left w:val="single" w:sz="4" w:space="0" w:color="auto"/>
              <w:bottom w:val="single" w:sz="4" w:space="0" w:color="auto"/>
              <w:right w:val="single" w:sz="4" w:space="0" w:color="auto"/>
            </w:tcBorders>
          </w:tcPr>
          <w:p w14:paraId="71EB73B1" w14:textId="0A5B8225" w:rsidR="00E30F47" w:rsidRPr="00FE4D22" w:rsidRDefault="00E30F47" w:rsidP="00012ABD">
            <w:pPr>
              <w:autoSpaceDE w:val="0"/>
              <w:autoSpaceDN w:val="0"/>
              <w:adjustRightInd w:val="0"/>
              <w:ind w:left="56" w:right="56"/>
              <w:jc w:val="center"/>
              <w:rPr>
                <w:sz w:val="20"/>
                <w:szCs w:val="20"/>
              </w:rPr>
            </w:pPr>
            <w:r w:rsidRPr="00FE4D22">
              <w:rPr>
                <w:sz w:val="20"/>
                <w:szCs w:val="20"/>
              </w:rPr>
              <w:t>l.</w:t>
            </w:r>
          </w:p>
        </w:tc>
        <w:tc>
          <w:tcPr>
            <w:tcW w:w="5103" w:type="dxa"/>
            <w:tcBorders>
              <w:top w:val="single" w:sz="4" w:space="0" w:color="auto"/>
              <w:left w:val="single" w:sz="4" w:space="0" w:color="auto"/>
              <w:bottom w:val="single" w:sz="4" w:space="0" w:color="auto"/>
              <w:right w:val="single" w:sz="4" w:space="0" w:color="auto"/>
            </w:tcBorders>
          </w:tcPr>
          <w:p w14:paraId="70C23260" w14:textId="739C74F2" w:rsidR="00E30F47" w:rsidRPr="00FE4D22" w:rsidRDefault="00E30F47" w:rsidP="00012ABD">
            <w:pPr>
              <w:autoSpaceDE w:val="0"/>
              <w:autoSpaceDN w:val="0"/>
              <w:adjustRightInd w:val="0"/>
              <w:ind w:left="56" w:right="56"/>
              <w:jc w:val="center"/>
              <w:rPr>
                <w:sz w:val="20"/>
                <w:szCs w:val="20"/>
              </w:rPr>
            </w:pPr>
            <w:r w:rsidRPr="00FE4D22">
              <w:rPr>
                <w:sz w:val="20"/>
                <w:szCs w:val="20"/>
              </w:rPr>
              <w:t>A közfeladatot ellátó szerv éves költségvetése, számviteli törvény szerint beszámolója vagy éves költségvetés beszámolója</w:t>
            </w:r>
          </w:p>
        </w:tc>
        <w:tc>
          <w:tcPr>
            <w:tcW w:w="4678" w:type="dxa"/>
            <w:tcBorders>
              <w:top w:val="single" w:sz="4" w:space="0" w:color="auto"/>
              <w:left w:val="single" w:sz="4" w:space="0" w:color="auto"/>
              <w:bottom w:val="single" w:sz="4" w:space="0" w:color="auto"/>
              <w:right w:val="single" w:sz="4" w:space="0" w:color="auto"/>
            </w:tcBorders>
          </w:tcPr>
          <w:p w14:paraId="23500A5E" w14:textId="62CA9873" w:rsidR="00FE4D22" w:rsidRPr="008C4183" w:rsidRDefault="00FE4D22" w:rsidP="00FE4D22">
            <w:pPr>
              <w:autoSpaceDE w:val="0"/>
              <w:autoSpaceDN w:val="0"/>
              <w:adjustRightInd w:val="0"/>
              <w:ind w:left="56" w:right="56"/>
              <w:jc w:val="center"/>
              <w:rPr>
                <w:b/>
                <w:sz w:val="20"/>
                <w:szCs w:val="20"/>
              </w:rPr>
            </w:pPr>
            <w:r w:rsidRPr="008C4183">
              <w:rPr>
                <w:b/>
                <w:sz w:val="20"/>
                <w:szCs w:val="20"/>
              </w:rPr>
              <w:t xml:space="preserve">2019. évi zárszámadás </w:t>
            </w:r>
            <w:r w:rsidRPr="008C4183">
              <w:rPr>
                <w:b/>
                <w:sz w:val="20"/>
                <w:szCs w:val="20"/>
                <w:u w:val="single"/>
              </w:rPr>
              <w:t>ITT</w:t>
            </w:r>
          </w:p>
          <w:p w14:paraId="3A4BC7AF" w14:textId="50AA8A7E" w:rsidR="00E30F47" w:rsidRPr="00FE4D22" w:rsidRDefault="00557E88" w:rsidP="00FE4D22">
            <w:pPr>
              <w:autoSpaceDE w:val="0"/>
              <w:autoSpaceDN w:val="0"/>
              <w:adjustRightInd w:val="0"/>
              <w:ind w:left="56" w:right="56"/>
              <w:jc w:val="center"/>
              <w:rPr>
                <w:sz w:val="20"/>
                <w:szCs w:val="20"/>
              </w:rPr>
            </w:pPr>
            <w:r w:rsidRPr="008C4183">
              <w:rPr>
                <w:b/>
                <w:sz w:val="20"/>
                <w:szCs w:val="20"/>
              </w:rPr>
              <w:t xml:space="preserve">2021. évi költségvetés </w:t>
            </w:r>
            <w:r w:rsidRPr="008C4183">
              <w:rPr>
                <w:b/>
                <w:sz w:val="20"/>
                <w:szCs w:val="20"/>
                <w:u w:val="single"/>
              </w:rPr>
              <w:t>ITT</w:t>
            </w:r>
          </w:p>
        </w:tc>
      </w:tr>
      <w:tr w:rsidR="00FE4D22" w:rsidRPr="00FE4D22" w14:paraId="225D0C89" w14:textId="77777777" w:rsidTr="00605A30">
        <w:tc>
          <w:tcPr>
            <w:tcW w:w="540" w:type="dxa"/>
            <w:tcBorders>
              <w:top w:val="single" w:sz="4" w:space="0" w:color="auto"/>
              <w:left w:val="single" w:sz="4" w:space="0" w:color="auto"/>
              <w:bottom w:val="single" w:sz="4" w:space="0" w:color="auto"/>
              <w:right w:val="single" w:sz="4" w:space="0" w:color="auto"/>
            </w:tcBorders>
          </w:tcPr>
          <w:p w14:paraId="0A28FCE0" w14:textId="543F5366" w:rsidR="00E30F47" w:rsidRPr="00FE4D22" w:rsidRDefault="00E30F47" w:rsidP="00012ABD">
            <w:pPr>
              <w:autoSpaceDE w:val="0"/>
              <w:autoSpaceDN w:val="0"/>
              <w:adjustRightInd w:val="0"/>
              <w:ind w:left="56" w:right="56"/>
              <w:jc w:val="center"/>
              <w:rPr>
                <w:sz w:val="20"/>
                <w:szCs w:val="20"/>
              </w:rPr>
            </w:pPr>
            <w:r w:rsidRPr="00FE4D22">
              <w:rPr>
                <w:sz w:val="20"/>
                <w:szCs w:val="20"/>
              </w:rPr>
              <w:t>2.</w:t>
            </w:r>
          </w:p>
        </w:tc>
        <w:tc>
          <w:tcPr>
            <w:tcW w:w="5103" w:type="dxa"/>
            <w:tcBorders>
              <w:top w:val="single" w:sz="4" w:space="0" w:color="auto"/>
              <w:left w:val="single" w:sz="4" w:space="0" w:color="auto"/>
              <w:bottom w:val="single" w:sz="4" w:space="0" w:color="auto"/>
              <w:right w:val="single" w:sz="4" w:space="0" w:color="auto"/>
            </w:tcBorders>
          </w:tcPr>
          <w:p w14:paraId="6179CC5A" w14:textId="1C6F4C72" w:rsidR="00E30F47" w:rsidRPr="00FE4D22" w:rsidRDefault="00E30F47" w:rsidP="00012ABD">
            <w:pPr>
              <w:autoSpaceDE w:val="0"/>
              <w:autoSpaceDN w:val="0"/>
              <w:adjustRightInd w:val="0"/>
              <w:ind w:left="56" w:right="56"/>
              <w:jc w:val="center"/>
              <w:rPr>
                <w:sz w:val="20"/>
                <w:szCs w:val="20"/>
              </w:rPr>
            </w:pPr>
            <w:r w:rsidRPr="00FE4D22">
              <w:rPr>
                <w:sz w:val="20"/>
                <w:szCs w:val="20"/>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4678" w:type="dxa"/>
            <w:tcBorders>
              <w:top w:val="single" w:sz="4" w:space="0" w:color="auto"/>
              <w:left w:val="single" w:sz="4" w:space="0" w:color="auto"/>
              <w:bottom w:val="single" w:sz="4" w:space="0" w:color="auto"/>
              <w:right w:val="single" w:sz="4" w:space="0" w:color="auto"/>
            </w:tcBorders>
          </w:tcPr>
          <w:p w14:paraId="09CFA89A" w14:textId="23922C4C" w:rsidR="00E30F47" w:rsidRPr="00FE4D22" w:rsidRDefault="00FE4D22" w:rsidP="00FE4D22">
            <w:pPr>
              <w:autoSpaceDE w:val="0"/>
              <w:autoSpaceDN w:val="0"/>
              <w:adjustRightInd w:val="0"/>
              <w:ind w:left="56" w:right="56"/>
              <w:jc w:val="center"/>
              <w:rPr>
                <w:sz w:val="20"/>
                <w:szCs w:val="20"/>
              </w:rPr>
            </w:pPr>
            <w:r>
              <w:rPr>
                <w:sz w:val="20"/>
                <w:szCs w:val="20"/>
              </w:rPr>
              <w:t>A Társulási Tanács tagjainak száma 4 fő. Sem az elnök, sem az alelnök tiszteletdíjra nem jogosult.</w:t>
            </w:r>
          </w:p>
        </w:tc>
      </w:tr>
      <w:tr w:rsidR="00012ABD" w:rsidRPr="00012ABD" w14:paraId="68A648C9" w14:textId="77777777" w:rsidTr="00605A30">
        <w:tc>
          <w:tcPr>
            <w:tcW w:w="540" w:type="dxa"/>
            <w:tcBorders>
              <w:top w:val="single" w:sz="4" w:space="0" w:color="auto"/>
              <w:left w:val="single" w:sz="4" w:space="0" w:color="auto"/>
              <w:bottom w:val="single" w:sz="4" w:space="0" w:color="auto"/>
              <w:right w:val="single" w:sz="4" w:space="0" w:color="auto"/>
            </w:tcBorders>
          </w:tcPr>
          <w:p w14:paraId="66B6B883" w14:textId="74D46377" w:rsidR="00E30F47" w:rsidRPr="00012ABD" w:rsidRDefault="00E30F47" w:rsidP="00012ABD">
            <w:pPr>
              <w:autoSpaceDE w:val="0"/>
              <w:autoSpaceDN w:val="0"/>
              <w:adjustRightInd w:val="0"/>
              <w:ind w:left="56" w:right="56"/>
              <w:jc w:val="center"/>
              <w:rPr>
                <w:sz w:val="20"/>
                <w:szCs w:val="20"/>
              </w:rPr>
            </w:pPr>
            <w:r w:rsidRPr="00012ABD">
              <w:rPr>
                <w:sz w:val="20"/>
                <w:szCs w:val="20"/>
              </w:rPr>
              <w:t>3.</w:t>
            </w:r>
          </w:p>
        </w:tc>
        <w:tc>
          <w:tcPr>
            <w:tcW w:w="5103" w:type="dxa"/>
            <w:tcBorders>
              <w:top w:val="single" w:sz="4" w:space="0" w:color="auto"/>
              <w:left w:val="single" w:sz="4" w:space="0" w:color="auto"/>
              <w:bottom w:val="single" w:sz="4" w:space="0" w:color="auto"/>
              <w:right w:val="single" w:sz="4" w:space="0" w:color="auto"/>
            </w:tcBorders>
          </w:tcPr>
          <w:p w14:paraId="0AD16424" w14:textId="12F8B2F6" w:rsidR="00E30F47" w:rsidRPr="00012ABD" w:rsidRDefault="00E30F47" w:rsidP="00012ABD">
            <w:pPr>
              <w:autoSpaceDE w:val="0"/>
              <w:autoSpaceDN w:val="0"/>
              <w:adjustRightInd w:val="0"/>
              <w:ind w:left="56" w:right="56"/>
              <w:jc w:val="center"/>
              <w:rPr>
                <w:sz w:val="20"/>
                <w:szCs w:val="20"/>
              </w:rPr>
            </w:pPr>
            <w:r w:rsidRPr="00012ABD">
              <w:rPr>
                <w:sz w:val="20"/>
                <w:szCs w:val="20"/>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4678" w:type="dxa"/>
            <w:tcBorders>
              <w:top w:val="single" w:sz="4" w:space="0" w:color="auto"/>
              <w:left w:val="single" w:sz="4" w:space="0" w:color="auto"/>
              <w:bottom w:val="single" w:sz="4" w:space="0" w:color="auto"/>
              <w:right w:val="single" w:sz="4" w:space="0" w:color="auto"/>
            </w:tcBorders>
          </w:tcPr>
          <w:p w14:paraId="532F81DC" w14:textId="2413BD09" w:rsidR="00E30F47" w:rsidRPr="00012ABD" w:rsidRDefault="00012ABD" w:rsidP="00012ABD">
            <w:pPr>
              <w:autoSpaceDE w:val="0"/>
              <w:autoSpaceDN w:val="0"/>
              <w:adjustRightInd w:val="0"/>
              <w:ind w:left="56" w:right="56"/>
              <w:jc w:val="center"/>
              <w:rPr>
                <w:sz w:val="28"/>
                <w:szCs w:val="28"/>
              </w:rPr>
            </w:pPr>
            <w:r w:rsidRPr="00012ABD">
              <w:rPr>
                <w:sz w:val="28"/>
                <w:szCs w:val="28"/>
              </w:rPr>
              <w:t>-</w:t>
            </w:r>
          </w:p>
        </w:tc>
      </w:tr>
      <w:tr w:rsidR="00012ABD" w:rsidRPr="00012ABD" w14:paraId="3F33C200" w14:textId="77777777" w:rsidTr="00605A30">
        <w:tc>
          <w:tcPr>
            <w:tcW w:w="540" w:type="dxa"/>
            <w:tcBorders>
              <w:top w:val="single" w:sz="4" w:space="0" w:color="auto"/>
              <w:left w:val="single" w:sz="4" w:space="0" w:color="auto"/>
              <w:bottom w:val="nil"/>
              <w:right w:val="single" w:sz="4" w:space="0" w:color="auto"/>
            </w:tcBorders>
          </w:tcPr>
          <w:p w14:paraId="4E4341FA" w14:textId="69F63C0A" w:rsidR="00E30F47" w:rsidRPr="00012ABD" w:rsidRDefault="00E30F47" w:rsidP="00012ABD">
            <w:pPr>
              <w:autoSpaceDE w:val="0"/>
              <w:autoSpaceDN w:val="0"/>
              <w:adjustRightInd w:val="0"/>
              <w:ind w:left="56" w:right="56"/>
              <w:jc w:val="center"/>
              <w:rPr>
                <w:sz w:val="20"/>
                <w:szCs w:val="20"/>
              </w:rPr>
            </w:pPr>
            <w:r w:rsidRPr="00012ABD">
              <w:rPr>
                <w:sz w:val="20"/>
                <w:szCs w:val="20"/>
              </w:rPr>
              <w:t>4.</w:t>
            </w:r>
          </w:p>
        </w:tc>
        <w:tc>
          <w:tcPr>
            <w:tcW w:w="5103" w:type="dxa"/>
            <w:tcBorders>
              <w:top w:val="single" w:sz="4" w:space="0" w:color="auto"/>
              <w:left w:val="single" w:sz="4" w:space="0" w:color="auto"/>
              <w:bottom w:val="nil"/>
              <w:right w:val="single" w:sz="4" w:space="0" w:color="auto"/>
            </w:tcBorders>
          </w:tcPr>
          <w:p w14:paraId="0546F070" w14:textId="266A4013" w:rsidR="00E30F47" w:rsidRPr="00012ABD" w:rsidRDefault="00E30F47" w:rsidP="00012ABD">
            <w:pPr>
              <w:autoSpaceDE w:val="0"/>
              <w:autoSpaceDN w:val="0"/>
              <w:adjustRightInd w:val="0"/>
              <w:ind w:left="56" w:right="56"/>
              <w:jc w:val="center"/>
              <w:rPr>
                <w:sz w:val="20"/>
                <w:szCs w:val="20"/>
              </w:rPr>
            </w:pPr>
            <w:r w:rsidRPr="00012ABD">
              <w:rPr>
                <w:sz w:val="20"/>
                <w:szCs w:val="20"/>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 közvetlenül összefüggő beszerzések adatai, és a minősített adatok kivételével</w:t>
            </w:r>
            <w:r w:rsidRPr="00012ABD">
              <w:rPr>
                <w:sz w:val="20"/>
                <w:szCs w:val="20"/>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4678" w:type="dxa"/>
            <w:tcBorders>
              <w:top w:val="single" w:sz="4" w:space="0" w:color="auto"/>
              <w:left w:val="single" w:sz="4" w:space="0" w:color="auto"/>
              <w:bottom w:val="nil"/>
              <w:right w:val="single" w:sz="4" w:space="0" w:color="auto"/>
            </w:tcBorders>
          </w:tcPr>
          <w:p w14:paraId="228E7F68" w14:textId="1FD783AC" w:rsidR="00E30F47" w:rsidRPr="00012ABD" w:rsidRDefault="00012ABD" w:rsidP="00012ABD">
            <w:pPr>
              <w:autoSpaceDE w:val="0"/>
              <w:autoSpaceDN w:val="0"/>
              <w:adjustRightInd w:val="0"/>
              <w:ind w:left="56" w:right="56"/>
              <w:jc w:val="center"/>
              <w:rPr>
                <w:sz w:val="28"/>
                <w:szCs w:val="28"/>
              </w:rPr>
            </w:pPr>
            <w:r w:rsidRPr="00012ABD">
              <w:rPr>
                <w:sz w:val="28"/>
                <w:szCs w:val="28"/>
              </w:rPr>
              <w:t>-</w:t>
            </w:r>
          </w:p>
        </w:tc>
      </w:tr>
      <w:tr w:rsidR="00012ABD" w:rsidRPr="00012ABD" w14:paraId="027B278C" w14:textId="77777777" w:rsidTr="00605A30">
        <w:trPr>
          <w:trHeight w:val="736"/>
        </w:trPr>
        <w:tc>
          <w:tcPr>
            <w:tcW w:w="540" w:type="dxa"/>
            <w:tcBorders>
              <w:top w:val="single" w:sz="4" w:space="0" w:color="auto"/>
              <w:left w:val="single" w:sz="4" w:space="0" w:color="auto"/>
              <w:bottom w:val="single" w:sz="4" w:space="0" w:color="auto"/>
              <w:right w:val="single" w:sz="4" w:space="0" w:color="auto"/>
            </w:tcBorders>
          </w:tcPr>
          <w:p w14:paraId="3FA65377" w14:textId="5528D6B8" w:rsidR="00E30F47" w:rsidRPr="00012ABD" w:rsidRDefault="00E30F47" w:rsidP="00012ABD">
            <w:pPr>
              <w:autoSpaceDE w:val="0"/>
              <w:autoSpaceDN w:val="0"/>
              <w:adjustRightInd w:val="0"/>
              <w:ind w:left="56" w:right="56"/>
              <w:jc w:val="center"/>
              <w:rPr>
                <w:sz w:val="20"/>
                <w:szCs w:val="20"/>
              </w:rPr>
            </w:pPr>
            <w:r w:rsidRPr="00012ABD">
              <w:rPr>
                <w:sz w:val="20"/>
                <w:szCs w:val="20"/>
              </w:rPr>
              <w:t>5.</w:t>
            </w:r>
          </w:p>
        </w:tc>
        <w:tc>
          <w:tcPr>
            <w:tcW w:w="5103" w:type="dxa"/>
            <w:tcBorders>
              <w:top w:val="single" w:sz="4" w:space="0" w:color="auto"/>
              <w:left w:val="single" w:sz="4" w:space="0" w:color="auto"/>
              <w:bottom w:val="single" w:sz="4" w:space="0" w:color="auto"/>
              <w:right w:val="single" w:sz="4" w:space="0" w:color="auto"/>
            </w:tcBorders>
          </w:tcPr>
          <w:p w14:paraId="6ADCD16C" w14:textId="1AC22511" w:rsidR="00E30F47" w:rsidRPr="00012ABD" w:rsidRDefault="00E30F47" w:rsidP="00012ABD">
            <w:pPr>
              <w:autoSpaceDE w:val="0"/>
              <w:autoSpaceDN w:val="0"/>
              <w:adjustRightInd w:val="0"/>
              <w:ind w:left="56" w:right="56"/>
              <w:jc w:val="center"/>
              <w:rPr>
                <w:sz w:val="20"/>
                <w:szCs w:val="20"/>
              </w:rPr>
            </w:pPr>
            <w:r w:rsidRPr="00012ABD">
              <w:rPr>
                <w:sz w:val="20"/>
                <w:szCs w:val="20"/>
              </w:rPr>
              <w:t>A koncesszióról szóló törvényben meghatározott nyilvános adatok (pályázati kiírások, pályázók adatai, az elbírálásról készített emlékeztetők, pályázat eredménye)</w:t>
            </w:r>
          </w:p>
        </w:tc>
        <w:tc>
          <w:tcPr>
            <w:tcW w:w="4678" w:type="dxa"/>
            <w:tcBorders>
              <w:top w:val="single" w:sz="4" w:space="0" w:color="auto"/>
              <w:left w:val="single" w:sz="4" w:space="0" w:color="auto"/>
              <w:bottom w:val="single" w:sz="4" w:space="0" w:color="auto"/>
              <w:right w:val="single" w:sz="4" w:space="0" w:color="auto"/>
            </w:tcBorders>
          </w:tcPr>
          <w:p w14:paraId="70160D61" w14:textId="3EB71BC0" w:rsidR="00E30F47" w:rsidRPr="00012ABD" w:rsidRDefault="005E43CC" w:rsidP="00012ABD">
            <w:pPr>
              <w:autoSpaceDE w:val="0"/>
              <w:autoSpaceDN w:val="0"/>
              <w:adjustRightInd w:val="0"/>
              <w:ind w:left="56" w:right="56"/>
              <w:jc w:val="center"/>
              <w:rPr>
                <w:sz w:val="28"/>
                <w:szCs w:val="28"/>
              </w:rPr>
            </w:pPr>
            <w:r w:rsidRPr="00012ABD">
              <w:rPr>
                <w:sz w:val="28"/>
                <w:szCs w:val="28"/>
              </w:rPr>
              <w:t>-</w:t>
            </w:r>
          </w:p>
        </w:tc>
      </w:tr>
      <w:tr w:rsidR="00012ABD" w:rsidRPr="00012ABD" w14:paraId="6CA22093" w14:textId="77777777" w:rsidTr="00605A30">
        <w:tc>
          <w:tcPr>
            <w:tcW w:w="540" w:type="dxa"/>
            <w:tcBorders>
              <w:top w:val="single" w:sz="4" w:space="0" w:color="auto"/>
              <w:left w:val="single" w:sz="4" w:space="0" w:color="auto"/>
              <w:bottom w:val="single" w:sz="4" w:space="0" w:color="auto"/>
              <w:right w:val="single" w:sz="4" w:space="0" w:color="auto"/>
            </w:tcBorders>
          </w:tcPr>
          <w:p w14:paraId="49A8E64C" w14:textId="2514B6F3" w:rsidR="00E30F47" w:rsidRPr="00012ABD" w:rsidRDefault="00E30F47" w:rsidP="00012ABD">
            <w:pPr>
              <w:autoSpaceDE w:val="0"/>
              <w:autoSpaceDN w:val="0"/>
              <w:adjustRightInd w:val="0"/>
              <w:ind w:left="56" w:right="56"/>
              <w:jc w:val="center"/>
              <w:rPr>
                <w:sz w:val="20"/>
                <w:szCs w:val="20"/>
              </w:rPr>
            </w:pPr>
            <w:r w:rsidRPr="00012ABD">
              <w:rPr>
                <w:sz w:val="20"/>
                <w:szCs w:val="20"/>
              </w:rPr>
              <w:t>6.</w:t>
            </w:r>
          </w:p>
        </w:tc>
        <w:tc>
          <w:tcPr>
            <w:tcW w:w="5103" w:type="dxa"/>
            <w:tcBorders>
              <w:top w:val="single" w:sz="4" w:space="0" w:color="auto"/>
              <w:left w:val="single" w:sz="4" w:space="0" w:color="auto"/>
              <w:bottom w:val="single" w:sz="4" w:space="0" w:color="auto"/>
              <w:right w:val="single" w:sz="4" w:space="0" w:color="auto"/>
            </w:tcBorders>
          </w:tcPr>
          <w:p w14:paraId="6F97D38A" w14:textId="26BB3D7A" w:rsidR="00E30F47" w:rsidRPr="00012ABD" w:rsidRDefault="00E30F47" w:rsidP="00012ABD">
            <w:pPr>
              <w:autoSpaceDE w:val="0"/>
              <w:autoSpaceDN w:val="0"/>
              <w:adjustRightInd w:val="0"/>
              <w:ind w:left="56" w:right="56"/>
              <w:jc w:val="center"/>
              <w:rPr>
                <w:sz w:val="20"/>
                <w:szCs w:val="20"/>
              </w:rPr>
            </w:pPr>
            <w:r w:rsidRPr="00012ABD">
              <w:rPr>
                <w:sz w:val="20"/>
                <w:szCs w:val="20"/>
              </w:rPr>
              <w:t>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4678" w:type="dxa"/>
            <w:tcBorders>
              <w:top w:val="single" w:sz="4" w:space="0" w:color="auto"/>
              <w:left w:val="single" w:sz="4" w:space="0" w:color="auto"/>
              <w:bottom w:val="single" w:sz="4" w:space="0" w:color="auto"/>
              <w:right w:val="single" w:sz="4" w:space="0" w:color="auto"/>
            </w:tcBorders>
          </w:tcPr>
          <w:p w14:paraId="5CAE501C" w14:textId="37F15B1B" w:rsidR="00E30F47" w:rsidRPr="00012ABD" w:rsidRDefault="005E43CC" w:rsidP="00012ABD">
            <w:pPr>
              <w:autoSpaceDE w:val="0"/>
              <w:autoSpaceDN w:val="0"/>
              <w:adjustRightInd w:val="0"/>
              <w:ind w:left="56" w:right="56"/>
              <w:jc w:val="center"/>
              <w:rPr>
                <w:sz w:val="28"/>
                <w:szCs w:val="28"/>
              </w:rPr>
            </w:pPr>
            <w:r w:rsidRPr="00012ABD">
              <w:rPr>
                <w:sz w:val="28"/>
                <w:szCs w:val="28"/>
              </w:rPr>
              <w:t>-</w:t>
            </w:r>
          </w:p>
          <w:p w14:paraId="182B55BC" w14:textId="5057C6DE" w:rsidR="00E30F47" w:rsidRPr="00012ABD" w:rsidRDefault="00E30F47" w:rsidP="00012ABD">
            <w:pPr>
              <w:autoSpaceDE w:val="0"/>
              <w:autoSpaceDN w:val="0"/>
              <w:adjustRightInd w:val="0"/>
              <w:ind w:left="56" w:right="56"/>
              <w:jc w:val="center"/>
              <w:rPr>
                <w:sz w:val="28"/>
                <w:szCs w:val="28"/>
              </w:rPr>
            </w:pPr>
          </w:p>
        </w:tc>
      </w:tr>
      <w:tr w:rsidR="00012ABD" w:rsidRPr="00012ABD" w14:paraId="692A3D27" w14:textId="77777777" w:rsidTr="00605A30">
        <w:tc>
          <w:tcPr>
            <w:tcW w:w="540" w:type="dxa"/>
            <w:tcBorders>
              <w:top w:val="single" w:sz="4" w:space="0" w:color="auto"/>
              <w:left w:val="single" w:sz="4" w:space="0" w:color="auto"/>
              <w:bottom w:val="single" w:sz="4" w:space="0" w:color="auto"/>
              <w:right w:val="single" w:sz="4" w:space="0" w:color="auto"/>
            </w:tcBorders>
          </w:tcPr>
          <w:p w14:paraId="22C892DA" w14:textId="783249CF" w:rsidR="00E30F47" w:rsidRPr="00012ABD" w:rsidRDefault="00E30F47" w:rsidP="00012ABD">
            <w:pPr>
              <w:autoSpaceDE w:val="0"/>
              <w:autoSpaceDN w:val="0"/>
              <w:adjustRightInd w:val="0"/>
              <w:ind w:left="56" w:right="56"/>
              <w:jc w:val="center"/>
              <w:rPr>
                <w:sz w:val="20"/>
                <w:szCs w:val="20"/>
              </w:rPr>
            </w:pPr>
            <w:r w:rsidRPr="00012ABD">
              <w:rPr>
                <w:sz w:val="20"/>
                <w:szCs w:val="20"/>
              </w:rPr>
              <w:t>7.</w:t>
            </w:r>
          </w:p>
        </w:tc>
        <w:tc>
          <w:tcPr>
            <w:tcW w:w="5103" w:type="dxa"/>
            <w:tcBorders>
              <w:top w:val="single" w:sz="4" w:space="0" w:color="auto"/>
              <w:left w:val="single" w:sz="4" w:space="0" w:color="auto"/>
              <w:bottom w:val="single" w:sz="4" w:space="0" w:color="auto"/>
              <w:right w:val="single" w:sz="4" w:space="0" w:color="auto"/>
            </w:tcBorders>
          </w:tcPr>
          <w:p w14:paraId="03B67AF5" w14:textId="3C4677E5" w:rsidR="00E30F47" w:rsidRPr="00012ABD" w:rsidRDefault="00E30F47" w:rsidP="00012ABD">
            <w:pPr>
              <w:autoSpaceDE w:val="0"/>
              <w:autoSpaceDN w:val="0"/>
              <w:adjustRightInd w:val="0"/>
              <w:ind w:left="56" w:right="56"/>
              <w:jc w:val="center"/>
              <w:rPr>
                <w:sz w:val="20"/>
                <w:szCs w:val="20"/>
              </w:rPr>
            </w:pPr>
            <w:r w:rsidRPr="00012ABD">
              <w:rPr>
                <w:sz w:val="20"/>
                <w:szCs w:val="20"/>
              </w:rPr>
              <w:t>Az Európai Unió támogatásával megvalósuló fejlesztések leírása, az azokra vonatkozó szerződések</w:t>
            </w:r>
          </w:p>
        </w:tc>
        <w:tc>
          <w:tcPr>
            <w:tcW w:w="4678" w:type="dxa"/>
            <w:tcBorders>
              <w:top w:val="single" w:sz="4" w:space="0" w:color="auto"/>
              <w:left w:val="single" w:sz="4" w:space="0" w:color="auto"/>
              <w:bottom w:val="single" w:sz="4" w:space="0" w:color="auto"/>
              <w:right w:val="single" w:sz="4" w:space="0" w:color="auto"/>
            </w:tcBorders>
          </w:tcPr>
          <w:p w14:paraId="19240CDA" w14:textId="722A6AAA" w:rsidR="00E30F47" w:rsidRPr="00012ABD" w:rsidRDefault="005E43CC" w:rsidP="00012ABD">
            <w:pPr>
              <w:autoSpaceDE w:val="0"/>
              <w:autoSpaceDN w:val="0"/>
              <w:adjustRightInd w:val="0"/>
              <w:ind w:left="56" w:right="56"/>
              <w:jc w:val="center"/>
              <w:rPr>
                <w:sz w:val="28"/>
                <w:szCs w:val="28"/>
              </w:rPr>
            </w:pPr>
            <w:r w:rsidRPr="00012ABD">
              <w:rPr>
                <w:sz w:val="28"/>
                <w:szCs w:val="28"/>
              </w:rPr>
              <w:t>-</w:t>
            </w:r>
          </w:p>
          <w:p w14:paraId="7AC4A53D" w14:textId="450F156D" w:rsidR="00E30F47" w:rsidRPr="00012ABD" w:rsidRDefault="00E30F47" w:rsidP="00012ABD">
            <w:pPr>
              <w:autoSpaceDE w:val="0"/>
              <w:autoSpaceDN w:val="0"/>
              <w:adjustRightInd w:val="0"/>
              <w:ind w:left="56" w:right="56"/>
              <w:jc w:val="center"/>
              <w:rPr>
                <w:sz w:val="28"/>
                <w:szCs w:val="28"/>
              </w:rPr>
            </w:pPr>
          </w:p>
        </w:tc>
      </w:tr>
      <w:tr w:rsidR="00012ABD" w:rsidRPr="00012ABD" w14:paraId="7EE052E1" w14:textId="77777777" w:rsidTr="00605A30">
        <w:tc>
          <w:tcPr>
            <w:tcW w:w="540" w:type="dxa"/>
            <w:tcBorders>
              <w:top w:val="single" w:sz="4" w:space="0" w:color="auto"/>
              <w:left w:val="single" w:sz="4" w:space="0" w:color="auto"/>
              <w:bottom w:val="single" w:sz="4" w:space="0" w:color="auto"/>
              <w:right w:val="single" w:sz="4" w:space="0" w:color="auto"/>
            </w:tcBorders>
          </w:tcPr>
          <w:p w14:paraId="1478F16A" w14:textId="76726308" w:rsidR="00E30F47" w:rsidRPr="00012ABD" w:rsidRDefault="00E30F47" w:rsidP="00012ABD">
            <w:pPr>
              <w:autoSpaceDE w:val="0"/>
              <w:autoSpaceDN w:val="0"/>
              <w:adjustRightInd w:val="0"/>
              <w:ind w:left="56" w:right="56"/>
              <w:jc w:val="center"/>
              <w:rPr>
                <w:sz w:val="20"/>
                <w:szCs w:val="20"/>
              </w:rPr>
            </w:pPr>
            <w:r w:rsidRPr="00012ABD">
              <w:rPr>
                <w:sz w:val="20"/>
                <w:szCs w:val="20"/>
              </w:rPr>
              <w:t>8.</w:t>
            </w:r>
          </w:p>
        </w:tc>
        <w:tc>
          <w:tcPr>
            <w:tcW w:w="5103" w:type="dxa"/>
            <w:tcBorders>
              <w:top w:val="single" w:sz="4" w:space="0" w:color="auto"/>
              <w:left w:val="single" w:sz="4" w:space="0" w:color="auto"/>
              <w:bottom w:val="single" w:sz="4" w:space="0" w:color="auto"/>
              <w:right w:val="single" w:sz="4" w:space="0" w:color="auto"/>
            </w:tcBorders>
          </w:tcPr>
          <w:p w14:paraId="7ED226BA" w14:textId="1D4E17C1" w:rsidR="00E30F47" w:rsidRPr="00012ABD" w:rsidRDefault="00E30F47" w:rsidP="00012ABD">
            <w:pPr>
              <w:autoSpaceDE w:val="0"/>
              <w:autoSpaceDN w:val="0"/>
              <w:adjustRightInd w:val="0"/>
              <w:ind w:left="56" w:right="56"/>
              <w:jc w:val="center"/>
              <w:rPr>
                <w:sz w:val="20"/>
                <w:szCs w:val="20"/>
              </w:rPr>
            </w:pPr>
            <w:r w:rsidRPr="00012ABD">
              <w:rPr>
                <w:sz w:val="20"/>
                <w:szCs w:val="20"/>
              </w:rPr>
              <w:t>Közbeszerzési információk (éves terv, összegzés az ajánlatok elbírálásáról, a megkötött szerződésekről)</w:t>
            </w:r>
          </w:p>
        </w:tc>
        <w:tc>
          <w:tcPr>
            <w:tcW w:w="4678" w:type="dxa"/>
            <w:tcBorders>
              <w:top w:val="single" w:sz="4" w:space="0" w:color="auto"/>
              <w:left w:val="single" w:sz="4" w:space="0" w:color="auto"/>
              <w:bottom w:val="single" w:sz="4" w:space="0" w:color="auto"/>
              <w:right w:val="single" w:sz="4" w:space="0" w:color="auto"/>
            </w:tcBorders>
          </w:tcPr>
          <w:p w14:paraId="1C6ABF45" w14:textId="38B3927A" w:rsidR="00E30F47" w:rsidRPr="00012ABD" w:rsidRDefault="005E43CC" w:rsidP="00012ABD">
            <w:pPr>
              <w:autoSpaceDE w:val="0"/>
              <w:autoSpaceDN w:val="0"/>
              <w:adjustRightInd w:val="0"/>
              <w:ind w:left="56" w:right="56"/>
              <w:jc w:val="center"/>
              <w:rPr>
                <w:sz w:val="28"/>
                <w:szCs w:val="28"/>
              </w:rPr>
            </w:pPr>
            <w:r w:rsidRPr="00012ABD">
              <w:rPr>
                <w:sz w:val="28"/>
                <w:szCs w:val="28"/>
              </w:rPr>
              <w:t>-</w:t>
            </w:r>
          </w:p>
        </w:tc>
      </w:tr>
    </w:tbl>
    <w:p w14:paraId="1D08964F" w14:textId="77777777" w:rsidR="00676486" w:rsidRDefault="00676486" w:rsidP="00676486">
      <w:pPr>
        <w:jc w:val="both"/>
      </w:pPr>
    </w:p>
    <w:p w14:paraId="7F0AF1F2" w14:textId="53810969" w:rsidR="00012ABD" w:rsidRPr="00012ABD" w:rsidRDefault="006F7DCB" w:rsidP="00676486">
      <w:pPr>
        <w:jc w:val="both"/>
        <w:rPr>
          <w:b/>
          <w:sz w:val="20"/>
          <w:szCs w:val="20"/>
        </w:rPr>
      </w:pPr>
      <w:r>
        <w:rPr>
          <w:b/>
        </w:rPr>
        <w:t>Gyál, 2021. március 8</w:t>
      </w:r>
      <w:r w:rsidR="00012ABD" w:rsidRPr="00012ABD">
        <w:rPr>
          <w:b/>
        </w:rPr>
        <w:t>.</w:t>
      </w:r>
    </w:p>
    <w:sectPr w:rsidR="00012ABD" w:rsidRPr="00012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427E"/>
    <w:multiLevelType w:val="multilevel"/>
    <w:tmpl w:val="23A00550"/>
    <w:lvl w:ilvl="0">
      <w:start w:val="1"/>
      <w:numFmt w:val="upperRoman"/>
      <w:pStyle w:val="Cmsor1"/>
      <w:lvlText w:val="%1."/>
      <w:lvlJc w:val="left"/>
      <w:pPr>
        <w:tabs>
          <w:tab w:val="num" w:pos="1004"/>
        </w:tabs>
        <w:ind w:left="568" w:hanging="284"/>
      </w:pPr>
      <w:rPr>
        <w:rFonts w:hint="default"/>
      </w:rPr>
    </w:lvl>
    <w:lvl w:ilvl="1">
      <w:start w:val="1"/>
      <w:numFmt w:val="decimal"/>
      <w:pStyle w:val="Cmsor2"/>
      <w:lvlText w:val="%2."/>
      <w:lvlJc w:val="left"/>
      <w:pPr>
        <w:tabs>
          <w:tab w:val="num" w:pos="3195"/>
        </w:tabs>
        <w:ind w:left="3175" w:hanging="340"/>
      </w:pPr>
      <w:rPr>
        <w:rFonts w:hint="default"/>
        <w:b/>
      </w:rPr>
    </w:lvl>
    <w:lvl w:ilvl="2">
      <w:start w:val="1"/>
      <w:numFmt w:val="decimal"/>
      <w:pStyle w:val="Cmsor3"/>
      <w:lvlText w:val="%2.%3."/>
      <w:lvlJc w:val="left"/>
      <w:pPr>
        <w:tabs>
          <w:tab w:val="num" w:pos="510"/>
        </w:tabs>
        <w:ind w:left="510" w:hanging="510"/>
      </w:pPr>
      <w:rPr>
        <w:rFonts w:hint="default"/>
        <w:b/>
      </w:rPr>
    </w:lvl>
    <w:lvl w:ilvl="3">
      <w:numFmt w:val="none"/>
      <w:pStyle w:val="Cmsor4"/>
      <w:lvlText w:val=""/>
      <w:lvlJc w:val="left"/>
      <w:pPr>
        <w:tabs>
          <w:tab w:val="num" w:pos="360"/>
        </w:tabs>
        <w:ind w:left="0" w:firstLine="0"/>
      </w:pPr>
      <w:rPr>
        <w:rFonts w:hint="default"/>
      </w:rPr>
    </w:lvl>
    <w:lvl w:ilvl="4">
      <w:numFmt w:val="decimal"/>
      <w:pStyle w:val="Cmsor5"/>
      <w:lvlText w:val=""/>
      <w:lvlJc w:val="left"/>
      <w:pPr>
        <w:ind w:left="0" w:firstLine="0"/>
      </w:pPr>
      <w:rPr>
        <w:rFonts w:hint="default"/>
      </w:rPr>
    </w:lvl>
    <w:lvl w:ilvl="5">
      <w:numFmt w:val="decimal"/>
      <w:pStyle w:val="Cmsor6"/>
      <w:lvlText w:val=""/>
      <w:lvlJc w:val="left"/>
      <w:pPr>
        <w:ind w:left="0" w:firstLine="0"/>
      </w:pPr>
      <w:rPr>
        <w:rFonts w:hint="default"/>
      </w:rPr>
    </w:lvl>
    <w:lvl w:ilvl="6">
      <w:numFmt w:val="decimal"/>
      <w:pStyle w:val="Cmsor7"/>
      <w:lvlText w:val=""/>
      <w:lvlJc w:val="left"/>
      <w:pPr>
        <w:ind w:left="0" w:firstLine="0"/>
      </w:pPr>
      <w:rPr>
        <w:rFonts w:hint="default"/>
      </w:rPr>
    </w:lvl>
    <w:lvl w:ilvl="7">
      <w:numFmt w:val="decimal"/>
      <w:pStyle w:val="Cmsor8"/>
      <w:lvlText w:val=""/>
      <w:lvlJc w:val="left"/>
      <w:pPr>
        <w:ind w:left="0" w:firstLine="0"/>
      </w:pPr>
      <w:rPr>
        <w:rFonts w:hint="default"/>
      </w:rPr>
    </w:lvl>
    <w:lvl w:ilvl="8">
      <w:numFmt w:val="decimal"/>
      <w:pStyle w:val="Cmsor9"/>
      <w:lvlText w:val=""/>
      <w:lvlJc w:val="left"/>
      <w:pPr>
        <w:ind w:left="0" w:firstLine="0"/>
      </w:pPr>
      <w:rPr>
        <w:rFonts w:hint="default"/>
      </w:rPr>
    </w:lvl>
  </w:abstractNum>
  <w:abstractNum w:abstractNumId="1">
    <w:nsid w:val="32D67ACF"/>
    <w:multiLevelType w:val="hybridMultilevel"/>
    <w:tmpl w:val="4F82B06E"/>
    <w:lvl w:ilvl="0" w:tplc="E93659AA">
      <w:start w:val="1"/>
      <w:numFmt w:val="decimal"/>
      <w:lvlText w:val="%1."/>
      <w:lvlJc w:val="left"/>
      <w:pPr>
        <w:ind w:left="416" w:hanging="360"/>
      </w:pPr>
      <w:rPr>
        <w:rFonts w:ascii="Times New Roman" w:hAnsi="Times New Roman" w:cs="Times New Roman" w:hint="default"/>
        <w:b/>
        <w:sz w:val="20"/>
        <w:szCs w:val="20"/>
      </w:rPr>
    </w:lvl>
    <w:lvl w:ilvl="1" w:tplc="040E0019" w:tentative="1">
      <w:start w:val="1"/>
      <w:numFmt w:val="lowerLetter"/>
      <w:lvlText w:val="%2."/>
      <w:lvlJc w:val="left"/>
      <w:pPr>
        <w:ind w:left="1136" w:hanging="360"/>
      </w:pPr>
    </w:lvl>
    <w:lvl w:ilvl="2" w:tplc="040E001B" w:tentative="1">
      <w:start w:val="1"/>
      <w:numFmt w:val="lowerRoman"/>
      <w:lvlText w:val="%3."/>
      <w:lvlJc w:val="right"/>
      <w:pPr>
        <w:ind w:left="1856" w:hanging="180"/>
      </w:pPr>
    </w:lvl>
    <w:lvl w:ilvl="3" w:tplc="040E000F" w:tentative="1">
      <w:start w:val="1"/>
      <w:numFmt w:val="decimal"/>
      <w:lvlText w:val="%4."/>
      <w:lvlJc w:val="left"/>
      <w:pPr>
        <w:ind w:left="2576" w:hanging="360"/>
      </w:pPr>
    </w:lvl>
    <w:lvl w:ilvl="4" w:tplc="040E0019" w:tentative="1">
      <w:start w:val="1"/>
      <w:numFmt w:val="lowerLetter"/>
      <w:lvlText w:val="%5."/>
      <w:lvlJc w:val="left"/>
      <w:pPr>
        <w:ind w:left="3296" w:hanging="360"/>
      </w:pPr>
    </w:lvl>
    <w:lvl w:ilvl="5" w:tplc="040E001B" w:tentative="1">
      <w:start w:val="1"/>
      <w:numFmt w:val="lowerRoman"/>
      <w:lvlText w:val="%6."/>
      <w:lvlJc w:val="right"/>
      <w:pPr>
        <w:ind w:left="4016" w:hanging="180"/>
      </w:pPr>
    </w:lvl>
    <w:lvl w:ilvl="6" w:tplc="040E000F" w:tentative="1">
      <w:start w:val="1"/>
      <w:numFmt w:val="decimal"/>
      <w:lvlText w:val="%7."/>
      <w:lvlJc w:val="left"/>
      <w:pPr>
        <w:ind w:left="4736" w:hanging="360"/>
      </w:pPr>
    </w:lvl>
    <w:lvl w:ilvl="7" w:tplc="040E0019" w:tentative="1">
      <w:start w:val="1"/>
      <w:numFmt w:val="lowerLetter"/>
      <w:lvlText w:val="%8."/>
      <w:lvlJc w:val="left"/>
      <w:pPr>
        <w:ind w:left="5456" w:hanging="360"/>
      </w:pPr>
    </w:lvl>
    <w:lvl w:ilvl="8" w:tplc="040E001B" w:tentative="1">
      <w:start w:val="1"/>
      <w:numFmt w:val="lowerRoman"/>
      <w:lvlText w:val="%9."/>
      <w:lvlJc w:val="right"/>
      <w:pPr>
        <w:ind w:left="6176" w:hanging="180"/>
      </w:pPr>
    </w:lvl>
  </w:abstractNum>
  <w:abstractNum w:abstractNumId="2">
    <w:nsid w:val="4ADA4B8D"/>
    <w:multiLevelType w:val="hybridMultilevel"/>
    <w:tmpl w:val="68062C2C"/>
    <w:lvl w:ilvl="0" w:tplc="3E64EAD4">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0D07C64"/>
    <w:multiLevelType w:val="hybridMultilevel"/>
    <w:tmpl w:val="3A30C8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27A56D2"/>
    <w:multiLevelType w:val="hybridMultilevel"/>
    <w:tmpl w:val="3A1CA72E"/>
    <w:lvl w:ilvl="0" w:tplc="1D56F05A">
      <w:start w:val="4"/>
      <w:numFmt w:val="upperRoman"/>
      <w:lvlText w:val="%1."/>
      <w:lvlJc w:val="left"/>
      <w:pPr>
        <w:ind w:left="1288" w:hanging="72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
    <w:nsid w:val="5DC344EB"/>
    <w:multiLevelType w:val="multilevel"/>
    <w:tmpl w:val="77A0CF0C"/>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1E"/>
    <w:rsid w:val="00012ABD"/>
    <w:rsid w:val="0006579A"/>
    <w:rsid w:val="000925E7"/>
    <w:rsid w:val="000C7B33"/>
    <w:rsid w:val="000D157A"/>
    <w:rsid w:val="000D2278"/>
    <w:rsid w:val="000D5E09"/>
    <w:rsid w:val="000D75D2"/>
    <w:rsid w:val="000F32D8"/>
    <w:rsid w:val="0015254C"/>
    <w:rsid w:val="00244466"/>
    <w:rsid w:val="00252C1C"/>
    <w:rsid w:val="002922EC"/>
    <w:rsid w:val="00314E9E"/>
    <w:rsid w:val="003158A4"/>
    <w:rsid w:val="003824D3"/>
    <w:rsid w:val="00382620"/>
    <w:rsid w:val="00387BEC"/>
    <w:rsid w:val="003C65F6"/>
    <w:rsid w:val="003D6EB8"/>
    <w:rsid w:val="003E46C4"/>
    <w:rsid w:val="00405CBF"/>
    <w:rsid w:val="00472489"/>
    <w:rsid w:val="00482B5C"/>
    <w:rsid w:val="004B6607"/>
    <w:rsid w:val="004C2D25"/>
    <w:rsid w:val="00513593"/>
    <w:rsid w:val="00525CE4"/>
    <w:rsid w:val="00545B2C"/>
    <w:rsid w:val="005546CD"/>
    <w:rsid w:val="00557E88"/>
    <w:rsid w:val="0057488E"/>
    <w:rsid w:val="00580767"/>
    <w:rsid w:val="005E43CC"/>
    <w:rsid w:val="005E4E95"/>
    <w:rsid w:val="00605A30"/>
    <w:rsid w:val="0062077D"/>
    <w:rsid w:val="00632028"/>
    <w:rsid w:val="00640BF7"/>
    <w:rsid w:val="00651046"/>
    <w:rsid w:val="00676486"/>
    <w:rsid w:val="00680339"/>
    <w:rsid w:val="006C5170"/>
    <w:rsid w:val="006F7DCB"/>
    <w:rsid w:val="007211B5"/>
    <w:rsid w:val="00727CC0"/>
    <w:rsid w:val="007865E6"/>
    <w:rsid w:val="007D0FD8"/>
    <w:rsid w:val="0080368A"/>
    <w:rsid w:val="00821A45"/>
    <w:rsid w:val="00894194"/>
    <w:rsid w:val="008C4183"/>
    <w:rsid w:val="00931E1E"/>
    <w:rsid w:val="0096472F"/>
    <w:rsid w:val="00966A87"/>
    <w:rsid w:val="00981F59"/>
    <w:rsid w:val="00A21F10"/>
    <w:rsid w:val="00A40A32"/>
    <w:rsid w:val="00AC407B"/>
    <w:rsid w:val="00AE2C16"/>
    <w:rsid w:val="00AF79B9"/>
    <w:rsid w:val="00BC4B19"/>
    <w:rsid w:val="00BC4CC6"/>
    <w:rsid w:val="00BC5318"/>
    <w:rsid w:val="00BF12A7"/>
    <w:rsid w:val="00C313C8"/>
    <w:rsid w:val="00C8343E"/>
    <w:rsid w:val="00CB23A9"/>
    <w:rsid w:val="00CD4C5E"/>
    <w:rsid w:val="00CE3065"/>
    <w:rsid w:val="00D30F10"/>
    <w:rsid w:val="00D51D9F"/>
    <w:rsid w:val="00D92FAA"/>
    <w:rsid w:val="00DB6F40"/>
    <w:rsid w:val="00DC00E5"/>
    <w:rsid w:val="00DD76F7"/>
    <w:rsid w:val="00DE1A4B"/>
    <w:rsid w:val="00DE4E1E"/>
    <w:rsid w:val="00DF2832"/>
    <w:rsid w:val="00E30135"/>
    <w:rsid w:val="00E30F47"/>
    <w:rsid w:val="00E9187D"/>
    <w:rsid w:val="00ED7706"/>
    <w:rsid w:val="00F24EA6"/>
    <w:rsid w:val="00F3710E"/>
    <w:rsid w:val="00F41DE4"/>
    <w:rsid w:val="00F527E1"/>
    <w:rsid w:val="00F6752E"/>
    <w:rsid w:val="00FA319E"/>
    <w:rsid w:val="00FE4D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6486"/>
    <w:pPr>
      <w:spacing w:after="0" w:line="240" w:lineRule="auto"/>
    </w:pPr>
    <w:rPr>
      <w:rFonts w:ascii="Times New Roman" w:eastAsia="Times New Roman" w:hAnsi="Times New Roman" w:cs="Times New Roman"/>
      <w:sz w:val="24"/>
      <w:szCs w:val="24"/>
      <w:lang w:eastAsia="hu-HU"/>
    </w:rPr>
  </w:style>
  <w:style w:type="paragraph" w:styleId="Cmsor1">
    <w:name w:val="heading 1"/>
    <w:aliases w:val="1. számozott szint"/>
    <w:basedOn w:val="Norml"/>
    <w:next w:val="Norml"/>
    <w:link w:val="Cmsor1Char"/>
    <w:qFormat/>
    <w:rsid w:val="00931E1E"/>
    <w:pPr>
      <w:keepNext/>
      <w:numPr>
        <w:numId w:val="1"/>
      </w:numPr>
      <w:spacing w:before="240" w:after="220"/>
      <w:jc w:val="center"/>
      <w:outlineLvl w:val="0"/>
    </w:pPr>
    <w:rPr>
      <w:b/>
      <w:bCs/>
      <w:kern w:val="32"/>
      <w:sz w:val="28"/>
      <w:szCs w:val="32"/>
      <w:lang w:val="x-none" w:eastAsia="en-US"/>
    </w:rPr>
  </w:style>
  <w:style w:type="paragraph" w:styleId="Cmsor2">
    <w:name w:val="heading 2"/>
    <w:basedOn w:val="Norml"/>
    <w:next w:val="Norml"/>
    <w:link w:val="Cmsor2Char"/>
    <w:qFormat/>
    <w:rsid w:val="00931E1E"/>
    <w:pPr>
      <w:keepNext/>
      <w:numPr>
        <w:ilvl w:val="1"/>
        <w:numId w:val="1"/>
      </w:numPr>
      <w:tabs>
        <w:tab w:val="left" w:pos="397"/>
      </w:tabs>
      <w:spacing w:before="240" w:after="120"/>
      <w:jc w:val="both"/>
      <w:outlineLvl w:val="1"/>
    </w:pPr>
    <w:rPr>
      <w:b/>
      <w:bCs/>
      <w:iCs/>
      <w:sz w:val="26"/>
      <w:szCs w:val="28"/>
      <w:lang w:val="x-none" w:eastAsia="en-US"/>
    </w:rPr>
  </w:style>
  <w:style w:type="paragraph" w:styleId="Cmsor3">
    <w:name w:val="heading 3"/>
    <w:basedOn w:val="Norml"/>
    <w:next w:val="Norml"/>
    <w:link w:val="Cmsor3Char"/>
    <w:qFormat/>
    <w:rsid w:val="00931E1E"/>
    <w:pPr>
      <w:keepNext/>
      <w:numPr>
        <w:ilvl w:val="2"/>
        <w:numId w:val="1"/>
      </w:numPr>
      <w:spacing w:before="240" w:after="120"/>
      <w:jc w:val="both"/>
      <w:outlineLvl w:val="2"/>
    </w:pPr>
    <w:rPr>
      <w:b/>
      <w:bCs/>
      <w:szCs w:val="26"/>
      <w:lang w:val="x-none" w:eastAsia="en-US"/>
    </w:rPr>
  </w:style>
  <w:style w:type="paragraph" w:styleId="Cmsor4">
    <w:name w:val="heading 4"/>
    <w:basedOn w:val="Norml"/>
    <w:next w:val="Norml"/>
    <w:link w:val="Cmsor4Char"/>
    <w:qFormat/>
    <w:rsid w:val="00931E1E"/>
    <w:pPr>
      <w:keepNext/>
      <w:numPr>
        <w:ilvl w:val="3"/>
        <w:numId w:val="1"/>
      </w:numPr>
      <w:spacing w:before="360" w:after="120"/>
      <w:jc w:val="both"/>
      <w:outlineLvl w:val="3"/>
    </w:pPr>
    <w:rPr>
      <w:b/>
      <w:bCs/>
      <w:sz w:val="22"/>
      <w:szCs w:val="28"/>
      <w:lang w:val="x-none" w:eastAsia="en-US"/>
    </w:rPr>
  </w:style>
  <w:style w:type="paragraph" w:styleId="Cmsor5">
    <w:name w:val="heading 5"/>
    <w:basedOn w:val="Norml"/>
    <w:next w:val="Norml"/>
    <w:link w:val="Cmsor5Char"/>
    <w:qFormat/>
    <w:rsid w:val="00931E1E"/>
    <w:pPr>
      <w:numPr>
        <w:ilvl w:val="4"/>
        <w:numId w:val="1"/>
      </w:numPr>
      <w:spacing w:before="240" w:after="60"/>
      <w:jc w:val="both"/>
      <w:outlineLvl w:val="4"/>
    </w:pPr>
    <w:rPr>
      <w:b/>
      <w:bCs/>
      <w:i/>
      <w:iCs/>
      <w:sz w:val="26"/>
      <w:szCs w:val="26"/>
      <w:lang w:val="x-none" w:eastAsia="en-US"/>
    </w:rPr>
  </w:style>
  <w:style w:type="paragraph" w:styleId="Cmsor6">
    <w:name w:val="heading 6"/>
    <w:basedOn w:val="Norml"/>
    <w:next w:val="Norml"/>
    <w:link w:val="Cmsor6Char"/>
    <w:qFormat/>
    <w:rsid w:val="00931E1E"/>
    <w:pPr>
      <w:numPr>
        <w:ilvl w:val="5"/>
        <w:numId w:val="1"/>
      </w:numPr>
      <w:spacing w:before="240" w:after="60"/>
      <w:jc w:val="both"/>
      <w:outlineLvl w:val="5"/>
    </w:pPr>
    <w:rPr>
      <w:b/>
      <w:bCs/>
      <w:sz w:val="22"/>
      <w:szCs w:val="22"/>
      <w:lang w:val="x-none" w:eastAsia="en-US"/>
    </w:rPr>
  </w:style>
  <w:style w:type="paragraph" w:styleId="Cmsor7">
    <w:name w:val="heading 7"/>
    <w:basedOn w:val="Norml"/>
    <w:next w:val="Norml"/>
    <w:link w:val="Cmsor7Char"/>
    <w:qFormat/>
    <w:rsid w:val="00931E1E"/>
    <w:pPr>
      <w:numPr>
        <w:ilvl w:val="6"/>
        <w:numId w:val="1"/>
      </w:numPr>
      <w:spacing w:before="240" w:after="60"/>
      <w:jc w:val="both"/>
      <w:outlineLvl w:val="6"/>
    </w:pPr>
    <w:rPr>
      <w:sz w:val="22"/>
      <w:lang w:val="x-none" w:eastAsia="en-US"/>
    </w:rPr>
  </w:style>
  <w:style w:type="paragraph" w:styleId="Cmsor8">
    <w:name w:val="heading 8"/>
    <w:basedOn w:val="Norml"/>
    <w:next w:val="Norml"/>
    <w:link w:val="Cmsor8Char"/>
    <w:qFormat/>
    <w:rsid w:val="00931E1E"/>
    <w:pPr>
      <w:numPr>
        <w:ilvl w:val="7"/>
        <w:numId w:val="1"/>
      </w:numPr>
      <w:spacing w:before="240" w:after="60"/>
      <w:jc w:val="both"/>
      <w:outlineLvl w:val="7"/>
    </w:pPr>
    <w:rPr>
      <w:i/>
      <w:iCs/>
      <w:sz w:val="22"/>
      <w:lang w:val="x-none" w:eastAsia="en-US"/>
    </w:rPr>
  </w:style>
  <w:style w:type="paragraph" w:styleId="Cmsor9">
    <w:name w:val="heading 9"/>
    <w:basedOn w:val="Norml"/>
    <w:next w:val="Norml"/>
    <w:link w:val="Cmsor9Char"/>
    <w:qFormat/>
    <w:rsid w:val="00931E1E"/>
    <w:pPr>
      <w:numPr>
        <w:ilvl w:val="8"/>
        <w:numId w:val="1"/>
      </w:numPr>
      <w:spacing w:before="240" w:after="60"/>
      <w:jc w:val="both"/>
      <w:outlineLvl w:val="8"/>
    </w:pPr>
    <w:rPr>
      <w:rFonts w:ascii="Arial" w:hAnsi="Arial"/>
      <w:sz w:val="22"/>
      <w:szCs w:val="22"/>
      <w:lang w:val="x-none"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1. számozott szint Char"/>
    <w:basedOn w:val="Bekezdsalapbettpusa"/>
    <w:link w:val="Cmsor1"/>
    <w:rsid w:val="00931E1E"/>
    <w:rPr>
      <w:rFonts w:ascii="Times New Roman" w:eastAsia="Times New Roman" w:hAnsi="Times New Roman" w:cs="Times New Roman"/>
      <w:b/>
      <w:bCs/>
      <w:kern w:val="32"/>
      <w:sz w:val="28"/>
      <w:szCs w:val="32"/>
      <w:lang w:val="x-none"/>
    </w:rPr>
  </w:style>
  <w:style w:type="character" w:customStyle="1" w:styleId="Cmsor2Char">
    <w:name w:val="Címsor 2 Char"/>
    <w:basedOn w:val="Bekezdsalapbettpusa"/>
    <w:link w:val="Cmsor2"/>
    <w:rsid w:val="00931E1E"/>
    <w:rPr>
      <w:rFonts w:ascii="Times New Roman" w:eastAsia="Times New Roman" w:hAnsi="Times New Roman" w:cs="Times New Roman"/>
      <w:b/>
      <w:bCs/>
      <w:iCs/>
      <w:sz w:val="26"/>
      <w:szCs w:val="28"/>
      <w:lang w:val="x-none"/>
    </w:rPr>
  </w:style>
  <w:style w:type="character" w:customStyle="1" w:styleId="Cmsor3Char">
    <w:name w:val="Címsor 3 Char"/>
    <w:basedOn w:val="Bekezdsalapbettpusa"/>
    <w:link w:val="Cmsor3"/>
    <w:rsid w:val="00931E1E"/>
    <w:rPr>
      <w:rFonts w:ascii="Times New Roman" w:eastAsia="Times New Roman" w:hAnsi="Times New Roman" w:cs="Times New Roman"/>
      <w:b/>
      <w:bCs/>
      <w:sz w:val="24"/>
      <w:szCs w:val="26"/>
      <w:lang w:val="x-none"/>
    </w:rPr>
  </w:style>
  <w:style w:type="character" w:customStyle="1" w:styleId="Cmsor4Char">
    <w:name w:val="Címsor 4 Char"/>
    <w:basedOn w:val="Bekezdsalapbettpusa"/>
    <w:link w:val="Cmsor4"/>
    <w:rsid w:val="00931E1E"/>
    <w:rPr>
      <w:rFonts w:ascii="Times New Roman" w:eastAsia="Times New Roman" w:hAnsi="Times New Roman" w:cs="Times New Roman"/>
      <w:b/>
      <w:bCs/>
      <w:szCs w:val="28"/>
      <w:lang w:val="x-none"/>
    </w:rPr>
  </w:style>
  <w:style w:type="character" w:customStyle="1" w:styleId="Cmsor5Char">
    <w:name w:val="Címsor 5 Char"/>
    <w:basedOn w:val="Bekezdsalapbettpusa"/>
    <w:link w:val="Cmsor5"/>
    <w:rsid w:val="00931E1E"/>
    <w:rPr>
      <w:rFonts w:ascii="Times New Roman" w:eastAsia="Times New Roman" w:hAnsi="Times New Roman" w:cs="Times New Roman"/>
      <w:b/>
      <w:bCs/>
      <w:i/>
      <w:iCs/>
      <w:sz w:val="26"/>
      <w:szCs w:val="26"/>
      <w:lang w:val="x-none"/>
    </w:rPr>
  </w:style>
  <w:style w:type="character" w:customStyle="1" w:styleId="Cmsor6Char">
    <w:name w:val="Címsor 6 Char"/>
    <w:basedOn w:val="Bekezdsalapbettpusa"/>
    <w:link w:val="Cmsor6"/>
    <w:rsid w:val="00931E1E"/>
    <w:rPr>
      <w:rFonts w:ascii="Times New Roman" w:eastAsia="Times New Roman" w:hAnsi="Times New Roman" w:cs="Times New Roman"/>
      <w:b/>
      <w:bCs/>
      <w:lang w:val="x-none"/>
    </w:rPr>
  </w:style>
  <w:style w:type="character" w:customStyle="1" w:styleId="Cmsor7Char">
    <w:name w:val="Címsor 7 Char"/>
    <w:basedOn w:val="Bekezdsalapbettpusa"/>
    <w:link w:val="Cmsor7"/>
    <w:rsid w:val="00931E1E"/>
    <w:rPr>
      <w:rFonts w:ascii="Times New Roman" w:eastAsia="Times New Roman" w:hAnsi="Times New Roman" w:cs="Times New Roman"/>
      <w:szCs w:val="24"/>
      <w:lang w:val="x-none"/>
    </w:rPr>
  </w:style>
  <w:style w:type="character" w:customStyle="1" w:styleId="Cmsor8Char">
    <w:name w:val="Címsor 8 Char"/>
    <w:basedOn w:val="Bekezdsalapbettpusa"/>
    <w:link w:val="Cmsor8"/>
    <w:rsid w:val="00931E1E"/>
    <w:rPr>
      <w:rFonts w:ascii="Times New Roman" w:eastAsia="Times New Roman" w:hAnsi="Times New Roman" w:cs="Times New Roman"/>
      <w:i/>
      <w:iCs/>
      <w:szCs w:val="24"/>
      <w:lang w:val="x-none"/>
    </w:rPr>
  </w:style>
  <w:style w:type="character" w:customStyle="1" w:styleId="Cmsor9Char">
    <w:name w:val="Címsor 9 Char"/>
    <w:basedOn w:val="Bekezdsalapbettpusa"/>
    <w:link w:val="Cmsor9"/>
    <w:rsid w:val="00931E1E"/>
    <w:rPr>
      <w:rFonts w:ascii="Arial" w:eastAsia="Times New Roman" w:hAnsi="Arial" w:cs="Times New Roman"/>
      <w:lang w:val="x-none"/>
    </w:rPr>
  </w:style>
  <w:style w:type="paragraph" w:styleId="Listaszerbekezds">
    <w:name w:val="List Paragraph"/>
    <w:basedOn w:val="Norml"/>
    <w:uiPriority w:val="34"/>
    <w:qFormat/>
    <w:rsid w:val="00931E1E"/>
    <w:pPr>
      <w:spacing w:after="160" w:line="259" w:lineRule="auto"/>
      <w:ind w:left="720"/>
      <w:contextualSpacing/>
    </w:pPr>
    <w:rPr>
      <w:rFonts w:asciiTheme="minorHAnsi" w:eastAsiaTheme="minorHAnsi" w:hAnsiTheme="minorHAnsi" w:cstheme="minorBidi"/>
      <w:sz w:val="22"/>
      <w:szCs w:val="22"/>
      <w:lang w:eastAsia="en-US"/>
    </w:rPr>
  </w:style>
  <w:style w:type="character" w:styleId="Hiperhivatkozs">
    <w:name w:val="Hyperlink"/>
    <w:basedOn w:val="Bekezdsalapbettpusa"/>
    <w:uiPriority w:val="99"/>
    <w:unhideWhenUsed/>
    <w:rsid w:val="00931E1E"/>
    <w:rPr>
      <w:color w:val="0000FF" w:themeColor="hyperlink"/>
      <w:u w:val="single"/>
    </w:rPr>
  </w:style>
  <w:style w:type="character" w:customStyle="1" w:styleId="Feloldatlanmegemlts1">
    <w:name w:val="Feloldatlan megemlítés1"/>
    <w:basedOn w:val="Bekezdsalapbettpusa"/>
    <w:uiPriority w:val="99"/>
    <w:semiHidden/>
    <w:unhideWhenUsed/>
    <w:rsid w:val="00894194"/>
    <w:rPr>
      <w:color w:val="605E5C"/>
      <w:shd w:val="clear" w:color="auto" w:fill="E1DFDD"/>
    </w:rPr>
  </w:style>
  <w:style w:type="paragraph" w:styleId="NormlWeb">
    <w:name w:val="Normal (Web)"/>
    <w:basedOn w:val="Norml"/>
    <w:uiPriority w:val="99"/>
    <w:unhideWhenUsed/>
    <w:rsid w:val="000D5E09"/>
    <w:pPr>
      <w:spacing w:before="100" w:beforeAutospacing="1" w:after="100" w:afterAutospacing="1"/>
    </w:pPr>
  </w:style>
  <w:style w:type="character" w:styleId="Kiemels2">
    <w:name w:val="Strong"/>
    <w:basedOn w:val="Bekezdsalapbettpusa"/>
    <w:uiPriority w:val="22"/>
    <w:qFormat/>
    <w:rsid w:val="000D5E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6486"/>
    <w:pPr>
      <w:spacing w:after="0" w:line="240" w:lineRule="auto"/>
    </w:pPr>
    <w:rPr>
      <w:rFonts w:ascii="Times New Roman" w:eastAsia="Times New Roman" w:hAnsi="Times New Roman" w:cs="Times New Roman"/>
      <w:sz w:val="24"/>
      <w:szCs w:val="24"/>
      <w:lang w:eastAsia="hu-HU"/>
    </w:rPr>
  </w:style>
  <w:style w:type="paragraph" w:styleId="Cmsor1">
    <w:name w:val="heading 1"/>
    <w:aliases w:val="1. számozott szint"/>
    <w:basedOn w:val="Norml"/>
    <w:next w:val="Norml"/>
    <w:link w:val="Cmsor1Char"/>
    <w:qFormat/>
    <w:rsid w:val="00931E1E"/>
    <w:pPr>
      <w:keepNext/>
      <w:numPr>
        <w:numId w:val="1"/>
      </w:numPr>
      <w:spacing w:before="240" w:after="220"/>
      <w:jc w:val="center"/>
      <w:outlineLvl w:val="0"/>
    </w:pPr>
    <w:rPr>
      <w:b/>
      <w:bCs/>
      <w:kern w:val="32"/>
      <w:sz w:val="28"/>
      <w:szCs w:val="32"/>
      <w:lang w:val="x-none" w:eastAsia="en-US"/>
    </w:rPr>
  </w:style>
  <w:style w:type="paragraph" w:styleId="Cmsor2">
    <w:name w:val="heading 2"/>
    <w:basedOn w:val="Norml"/>
    <w:next w:val="Norml"/>
    <w:link w:val="Cmsor2Char"/>
    <w:qFormat/>
    <w:rsid w:val="00931E1E"/>
    <w:pPr>
      <w:keepNext/>
      <w:numPr>
        <w:ilvl w:val="1"/>
        <w:numId w:val="1"/>
      </w:numPr>
      <w:tabs>
        <w:tab w:val="left" w:pos="397"/>
      </w:tabs>
      <w:spacing w:before="240" w:after="120"/>
      <w:jc w:val="both"/>
      <w:outlineLvl w:val="1"/>
    </w:pPr>
    <w:rPr>
      <w:b/>
      <w:bCs/>
      <w:iCs/>
      <w:sz w:val="26"/>
      <w:szCs w:val="28"/>
      <w:lang w:val="x-none" w:eastAsia="en-US"/>
    </w:rPr>
  </w:style>
  <w:style w:type="paragraph" w:styleId="Cmsor3">
    <w:name w:val="heading 3"/>
    <w:basedOn w:val="Norml"/>
    <w:next w:val="Norml"/>
    <w:link w:val="Cmsor3Char"/>
    <w:qFormat/>
    <w:rsid w:val="00931E1E"/>
    <w:pPr>
      <w:keepNext/>
      <w:numPr>
        <w:ilvl w:val="2"/>
        <w:numId w:val="1"/>
      </w:numPr>
      <w:spacing w:before="240" w:after="120"/>
      <w:jc w:val="both"/>
      <w:outlineLvl w:val="2"/>
    </w:pPr>
    <w:rPr>
      <w:b/>
      <w:bCs/>
      <w:szCs w:val="26"/>
      <w:lang w:val="x-none" w:eastAsia="en-US"/>
    </w:rPr>
  </w:style>
  <w:style w:type="paragraph" w:styleId="Cmsor4">
    <w:name w:val="heading 4"/>
    <w:basedOn w:val="Norml"/>
    <w:next w:val="Norml"/>
    <w:link w:val="Cmsor4Char"/>
    <w:qFormat/>
    <w:rsid w:val="00931E1E"/>
    <w:pPr>
      <w:keepNext/>
      <w:numPr>
        <w:ilvl w:val="3"/>
        <w:numId w:val="1"/>
      </w:numPr>
      <w:spacing w:before="360" w:after="120"/>
      <w:jc w:val="both"/>
      <w:outlineLvl w:val="3"/>
    </w:pPr>
    <w:rPr>
      <w:b/>
      <w:bCs/>
      <w:sz w:val="22"/>
      <w:szCs w:val="28"/>
      <w:lang w:val="x-none" w:eastAsia="en-US"/>
    </w:rPr>
  </w:style>
  <w:style w:type="paragraph" w:styleId="Cmsor5">
    <w:name w:val="heading 5"/>
    <w:basedOn w:val="Norml"/>
    <w:next w:val="Norml"/>
    <w:link w:val="Cmsor5Char"/>
    <w:qFormat/>
    <w:rsid w:val="00931E1E"/>
    <w:pPr>
      <w:numPr>
        <w:ilvl w:val="4"/>
        <w:numId w:val="1"/>
      </w:numPr>
      <w:spacing w:before="240" w:after="60"/>
      <w:jc w:val="both"/>
      <w:outlineLvl w:val="4"/>
    </w:pPr>
    <w:rPr>
      <w:b/>
      <w:bCs/>
      <w:i/>
      <w:iCs/>
      <w:sz w:val="26"/>
      <w:szCs w:val="26"/>
      <w:lang w:val="x-none" w:eastAsia="en-US"/>
    </w:rPr>
  </w:style>
  <w:style w:type="paragraph" w:styleId="Cmsor6">
    <w:name w:val="heading 6"/>
    <w:basedOn w:val="Norml"/>
    <w:next w:val="Norml"/>
    <w:link w:val="Cmsor6Char"/>
    <w:qFormat/>
    <w:rsid w:val="00931E1E"/>
    <w:pPr>
      <w:numPr>
        <w:ilvl w:val="5"/>
        <w:numId w:val="1"/>
      </w:numPr>
      <w:spacing w:before="240" w:after="60"/>
      <w:jc w:val="both"/>
      <w:outlineLvl w:val="5"/>
    </w:pPr>
    <w:rPr>
      <w:b/>
      <w:bCs/>
      <w:sz w:val="22"/>
      <w:szCs w:val="22"/>
      <w:lang w:val="x-none" w:eastAsia="en-US"/>
    </w:rPr>
  </w:style>
  <w:style w:type="paragraph" w:styleId="Cmsor7">
    <w:name w:val="heading 7"/>
    <w:basedOn w:val="Norml"/>
    <w:next w:val="Norml"/>
    <w:link w:val="Cmsor7Char"/>
    <w:qFormat/>
    <w:rsid w:val="00931E1E"/>
    <w:pPr>
      <w:numPr>
        <w:ilvl w:val="6"/>
        <w:numId w:val="1"/>
      </w:numPr>
      <w:spacing w:before="240" w:after="60"/>
      <w:jc w:val="both"/>
      <w:outlineLvl w:val="6"/>
    </w:pPr>
    <w:rPr>
      <w:sz w:val="22"/>
      <w:lang w:val="x-none" w:eastAsia="en-US"/>
    </w:rPr>
  </w:style>
  <w:style w:type="paragraph" w:styleId="Cmsor8">
    <w:name w:val="heading 8"/>
    <w:basedOn w:val="Norml"/>
    <w:next w:val="Norml"/>
    <w:link w:val="Cmsor8Char"/>
    <w:qFormat/>
    <w:rsid w:val="00931E1E"/>
    <w:pPr>
      <w:numPr>
        <w:ilvl w:val="7"/>
        <w:numId w:val="1"/>
      </w:numPr>
      <w:spacing w:before="240" w:after="60"/>
      <w:jc w:val="both"/>
      <w:outlineLvl w:val="7"/>
    </w:pPr>
    <w:rPr>
      <w:i/>
      <w:iCs/>
      <w:sz w:val="22"/>
      <w:lang w:val="x-none" w:eastAsia="en-US"/>
    </w:rPr>
  </w:style>
  <w:style w:type="paragraph" w:styleId="Cmsor9">
    <w:name w:val="heading 9"/>
    <w:basedOn w:val="Norml"/>
    <w:next w:val="Norml"/>
    <w:link w:val="Cmsor9Char"/>
    <w:qFormat/>
    <w:rsid w:val="00931E1E"/>
    <w:pPr>
      <w:numPr>
        <w:ilvl w:val="8"/>
        <w:numId w:val="1"/>
      </w:numPr>
      <w:spacing w:before="240" w:after="60"/>
      <w:jc w:val="both"/>
      <w:outlineLvl w:val="8"/>
    </w:pPr>
    <w:rPr>
      <w:rFonts w:ascii="Arial" w:hAnsi="Arial"/>
      <w:sz w:val="22"/>
      <w:szCs w:val="22"/>
      <w:lang w:val="x-none"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1. számozott szint Char"/>
    <w:basedOn w:val="Bekezdsalapbettpusa"/>
    <w:link w:val="Cmsor1"/>
    <w:rsid w:val="00931E1E"/>
    <w:rPr>
      <w:rFonts w:ascii="Times New Roman" w:eastAsia="Times New Roman" w:hAnsi="Times New Roman" w:cs="Times New Roman"/>
      <w:b/>
      <w:bCs/>
      <w:kern w:val="32"/>
      <w:sz w:val="28"/>
      <w:szCs w:val="32"/>
      <w:lang w:val="x-none"/>
    </w:rPr>
  </w:style>
  <w:style w:type="character" w:customStyle="1" w:styleId="Cmsor2Char">
    <w:name w:val="Címsor 2 Char"/>
    <w:basedOn w:val="Bekezdsalapbettpusa"/>
    <w:link w:val="Cmsor2"/>
    <w:rsid w:val="00931E1E"/>
    <w:rPr>
      <w:rFonts w:ascii="Times New Roman" w:eastAsia="Times New Roman" w:hAnsi="Times New Roman" w:cs="Times New Roman"/>
      <w:b/>
      <w:bCs/>
      <w:iCs/>
      <w:sz w:val="26"/>
      <w:szCs w:val="28"/>
      <w:lang w:val="x-none"/>
    </w:rPr>
  </w:style>
  <w:style w:type="character" w:customStyle="1" w:styleId="Cmsor3Char">
    <w:name w:val="Címsor 3 Char"/>
    <w:basedOn w:val="Bekezdsalapbettpusa"/>
    <w:link w:val="Cmsor3"/>
    <w:rsid w:val="00931E1E"/>
    <w:rPr>
      <w:rFonts w:ascii="Times New Roman" w:eastAsia="Times New Roman" w:hAnsi="Times New Roman" w:cs="Times New Roman"/>
      <w:b/>
      <w:bCs/>
      <w:sz w:val="24"/>
      <w:szCs w:val="26"/>
      <w:lang w:val="x-none"/>
    </w:rPr>
  </w:style>
  <w:style w:type="character" w:customStyle="1" w:styleId="Cmsor4Char">
    <w:name w:val="Címsor 4 Char"/>
    <w:basedOn w:val="Bekezdsalapbettpusa"/>
    <w:link w:val="Cmsor4"/>
    <w:rsid w:val="00931E1E"/>
    <w:rPr>
      <w:rFonts w:ascii="Times New Roman" w:eastAsia="Times New Roman" w:hAnsi="Times New Roman" w:cs="Times New Roman"/>
      <w:b/>
      <w:bCs/>
      <w:szCs w:val="28"/>
      <w:lang w:val="x-none"/>
    </w:rPr>
  </w:style>
  <w:style w:type="character" w:customStyle="1" w:styleId="Cmsor5Char">
    <w:name w:val="Címsor 5 Char"/>
    <w:basedOn w:val="Bekezdsalapbettpusa"/>
    <w:link w:val="Cmsor5"/>
    <w:rsid w:val="00931E1E"/>
    <w:rPr>
      <w:rFonts w:ascii="Times New Roman" w:eastAsia="Times New Roman" w:hAnsi="Times New Roman" w:cs="Times New Roman"/>
      <w:b/>
      <w:bCs/>
      <w:i/>
      <w:iCs/>
      <w:sz w:val="26"/>
      <w:szCs w:val="26"/>
      <w:lang w:val="x-none"/>
    </w:rPr>
  </w:style>
  <w:style w:type="character" w:customStyle="1" w:styleId="Cmsor6Char">
    <w:name w:val="Címsor 6 Char"/>
    <w:basedOn w:val="Bekezdsalapbettpusa"/>
    <w:link w:val="Cmsor6"/>
    <w:rsid w:val="00931E1E"/>
    <w:rPr>
      <w:rFonts w:ascii="Times New Roman" w:eastAsia="Times New Roman" w:hAnsi="Times New Roman" w:cs="Times New Roman"/>
      <w:b/>
      <w:bCs/>
      <w:lang w:val="x-none"/>
    </w:rPr>
  </w:style>
  <w:style w:type="character" w:customStyle="1" w:styleId="Cmsor7Char">
    <w:name w:val="Címsor 7 Char"/>
    <w:basedOn w:val="Bekezdsalapbettpusa"/>
    <w:link w:val="Cmsor7"/>
    <w:rsid w:val="00931E1E"/>
    <w:rPr>
      <w:rFonts w:ascii="Times New Roman" w:eastAsia="Times New Roman" w:hAnsi="Times New Roman" w:cs="Times New Roman"/>
      <w:szCs w:val="24"/>
      <w:lang w:val="x-none"/>
    </w:rPr>
  </w:style>
  <w:style w:type="character" w:customStyle="1" w:styleId="Cmsor8Char">
    <w:name w:val="Címsor 8 Char"/>
    <w:basedOn w:val="Bekezdsalapbettpusa"/>
    <w:link w:val="Cmsor8"/>
    <w:rsid w:val="00931E1E"/>
    <w:rPr>
      <w:rFonts w:ascii="Times New Roman" w:eastAsia="Times New Roman" w:hAnsi="Times New Roman" w:cs="Times New Roman"/>
      <w:i/>
      <w:iCs/>
      <w:szCs w:val="24"/>
      <w:lang w:val="x-none"/>
    </w:rPr>
  </w:style>
  <w:style w:type="character" w:customStyle="1" w:styleId="Cmsor9Char">
    <w:name w:val="Címsor 9 Char"/>
    <w:basedOn w:val="Bekezdsalapbettpusa"/>
    <w:link w:val="Cmsor9"/>
    <w:rsid w:val="00931E1E"/>
    <w:rPr>
      <w:rFonts w:ascii="Arial" w:eastAsia="Times New Roman" w:hAnsi="Arial" w:cs="Times New Roman"/>
      <w:lang w:val="x-none"/>
    </w:rPr>
  </w:style>
  <w:style w:type="paragraph" w:styleId="Listaszerbekezds">
    <w:name w:val="List Paragraph"/>
    <w:basedOn w:val="Norml"/>
    <w:uiPriority w:val="34"/>
    <w:qFormat/>
    <w:rsid w:val="00931E1E"/>
    <w:pPr>
      <w:spacing w:after="160" w:line="259" w:lineRule="auto"/>
      <w:ind w:left="720"/>
      <w:contextualSpacing/>
    </w:pPr>
    <w:rPr>
      <w:rFonts w:asciiTheme="minorHAnsi" w:eastAsiaTheme="minorHAnsi" w:hAnsiTheme="minorHAnsi" w:cstheme="minorBidi"/>
      <w:sz w:val="22"/>
      <w:szCs w:val="22"/>
      <w:lang w:eastAsia="en-US"/>
    </w:rPr>
  </w:style>
  <w:style w:type="character" w:styleId="Hiperhivatkozs">
    <w:name w:val="Hyperlink"/>
    <w:basedOn w:val="Bekezdsalapbettpusa"/>
    <w:uiPriority w:val="99"/>
    <w:unhideWhenUsed/>
    <w:rsid w:val="00931E1E"/>
    <w:rPr>
      <w:color w:val="0000FF" w:themeColor="hyperlink"/>
      <w:u w:val="single"/>
    </w:rPr>
  </w:style>
  <w:style w:type="character" w:customStyle="1" w:styleId="Feloldatlanmegemlts1">
    <w:name w:val="Feloldatlan megemlítés1"/>
    <w:basedOn w:val="Bekezdsalapbettpusa"/>
    <w:uiPriority w:val="99"/>
    <w:semiHidden/>
    <w:unhideWhenUsed/>
    <w:rsid w:val="00894194"/>
    <w:rPr>
      <w:color w:val="605E5C"/>
      <w:shd w:val="clear" w:color="auto" w:fill="E1DFDD"/>
    </w:rPr>
  </w:style>
  <w:style w:type="paragraph" w:styleId="NormlWeb">
    <w:name w:val="Normal (Web)"/>
    <w:basedOn w:val="Norml"/>
    <w:uiPriority w:val="99"/>
    <w:unhideWhenUsed/>
    <w:rsid w:val="000D5E09"/>
    <w:pPr>
      <w:spacing w:before="100" w:beforeAutospacing="1" w:after="100" w:afterAutospacing="1"/>
    </w:pPr>
  </w:style>
  <w:style w:type="character" w:styleId="Kiemels2">
    <w:name w:val="Strong"/>
    <w:basedOn w:val="Bekezdsalapbettpusa"/>
    <w:uiPriority w:val="22"/>
    <w:qFormat/>
    <w:rsid w:val="000D5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2521">
      <w:bodyDiv w:val="1"/>
      <w:marLeft w:val="0"/>
      <w:marRight w:val="0"/>
      <w:marTop w:val="0"/>
      <w:marBottom w:val="0"/>
      <w:divBdr>
        <w:top w:val="none" w:sz="0" w:space="0" w:color="auto"/>
        <w:left w:val="none" w:sz="0" w:space="0" w:color="auto"/>
        <w:bottom w:val="none" w:sz="0" w:space="0" w:color="auto"/>
        <w:right w:val="none" w:sz="0" w:space="0" w:color="auto"/>
      </w:divBdr>
    </w:div>
    <w:div w:id="13136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al.hu" TargetMode="External"/><Relationship Id="rId13" Type="http://schemas.openxmlformats.org/officeDocument/2006/relationships/hyperlink" Target="mailto:polgarmester@gyal.hu" TargetMode="External"/><Relationship Id="rId18" Type="http://schemas.openxmlformats.org/officeDocument/2006/relationships/hyperlink" Target="https://kertvarosszockp.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gyalph@gyal.hu" TargetMode="External"/><Relationship Id="rId12" Type="http://schemas.openxmlformats.org/officeDocument/2006/relationships/hyperlink" Target="mailto:jegyzo@gyal.hu" TargetMode="External"/><Relationship Id="rId17" Type="http://schemas.openxmlformats.org/officeDocument/2006/relationships/hyperlink" Target="https://kertvarosszockp.hu" TargetMode="External"/><Relationship Id="rId2" Type="http://schemas.openxmlformats.org/officeDocument/2006/relationships/numbering" Target="numbering.xml"/><Relationship Id="rId16" Type="http://schemas.openxmlformats.org/officeDocument/2006/relationships/hyperlink" Target="mailto:polgarmester@bugyi.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garmester@ocsa.hu" TargetMode="External"/><Relationship Id="rId5" Type="http://schemas.openxmlformats.org/officeDocument/2006/relationships/settings" Target="settings.xml"/><Relationship Id="rId15" Type="http://schemas.openxmlformats.org/officeDocument/2006/relationships/hyperlink" Target="mailto:polgarmester@alsonemedi.hu" TargetMode="External"/><Relationship Id="rId10" Type="http://schemas.openxmlformats.org/officeDocument/2006/relationships/hyperlink" Target="mailto:papai.mihaly@gyal.hu" TargetMode="External"/><Relationship Id="rId19" Type="http://schemas.openxmlformats.org/officeDocument/2006/relationships/hyperlink" Target="mailto:jegyzo@gyal.hu" TargetMode="External"/><Relationship Id="rId4" Type="http://schemas.microsoft.com/office/2007/relationships/stylesWithEffects" Target="stylesWithEffects.xml"/><Relationship Id="rId9" Type="http://schemas.openxmlformats.org/officeDocument/2006/relationships/hyperlink" Target="mailto:polgarmestre@gyal.hu" TargetMode="External"/><Relationship Id="rId14" Type="http://schemas.openxmlformats.org/officeDocument/2006/relationships/hyperlink" Target="mailto:polgarmester@oc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65ED-233B-4C8D-8A09-21F4FC74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1990</Words>
  <Characters>13737</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Krisztina</dc:creator>
  <cp:lastModifiedBy>Krisztina</cp:lastModifiedBy>
  <cp:revision>20</cp:revision>
  <dcterms:created xsi:type="dcterms:W3CDTF">2021-02-19T11:54:00Z</dcterms:created>
  <dcterms:modified xsi:type="dcterms:W3CDTF">2021-04-10T08:29:00Z</dcterms:modified>
</cp:coreProperties>
</file>