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D7" w:rsidRDefault="009A72D7" w:rsidP="00AB4E40">
      <w:pPr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Gyáli Polgármesteri Hivatal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</w:p>
    <w:p w:rsidR="009A72D7" w:rsidRDefault="00B727B0" w:rsidP="009A72D7">
      <w:pPr>
        <w:jc w:val="both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>a</w:t>
      </w:r>
      <w:proofErr w:type="gramEnd"/>
      <w:r w:rsidR="009A72D7" w:rsidRPr="009A72D7">
        <w:rPr>
          <w:color w:val="333333"/>
          <w:sz w:val="20"/>
          <w:szCs w:val="20"/>
        </w:rPr>
        <w:t xml:space="preserve"> közszolgálati tisztviselőkről szóló 2011. évi CXCIX. törvény 45.§ (1) bekezdése alapján pályázatot h</w:t>
      </w:r>
      <w:r w:rsidR="009A72D7">
        <w:rPr>
          <w:color w:val="333333"/>
          <w:sz w:val="20"/>
          <w:szCs w:val="20"/>
        </w:rPr>
        <w:t>i</w:t>
      </w:r>
      <w:r w:rsidR="009A72D7" w:rsidRPr="009A72D7">
        <w:rPr>
          <w:color w:val="333333"/>
          <w:sz w:val="20"/>
          <w:szCs w:val="20"/>
        </w:rPr>
        <w:t>rdet</w:t>
      </w:r>
    </w:p>
    <w:p w:rsidR="009A72D7" w:rsidRPr="009A72D7" w:rsidRDefault="009A72D7" w:rsidP="009A72D7">
      <w:pPr>
        <w:jc w:val="both"/>
        <w:rPr>
          <w:color w:val="333333"/>
          <w:sz w:val="20"/>
          <w:szCs w:val="20"/>
        </w:rPr>
      </w:pPr>
    </w:p>
    <w:p w:rsidR="009A72D7" w:rsidRDefault="009A72D7" w:rsidP="00AB4E40">
      <w:pPr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Gyáli Polgármesteri Hivatal</w:t>
      </w:r>
    </w:p>
    <w:p w:rsidR="009A72D7" w:rsidRDefault="00AB4B0C" w:rsidP="00AB4E40">
      <w:pPr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Főépítészi</w:t>
      </w:r>
      <w:r w:rsidR="009A72D7">
        <w:rPr>
          <w:b/>
          <w:color w:val="333333"/>
          <w:sz w:val="20"/>
          <w:szCs w:val="20"/>
        </w:rPr>
        <w:t xml:space="preserve"> Iroda</w:t>
      </w:r>
    </w:p>
    <w:p w:rsidR="009A72D7" w:rsidRDefault="009A72D7" w:rsidP="00AB4E40">
      <w:pPr>
        <w:jc w:val="center"/>
        <w:rPr>
          <w:b/>
          <w:color w:val="333333"/>
          <w:sz w:val="20"/>
          <w:szCs w:val="20"/>
        </w:rPr>
      </w:pPr>
    </w:p>
    <w:p w:rsidR="009A72D7" w:rsidRDefault="00AB4B0C" w:rsidP="00AB4E40">
      <w:pPr>
        <w:jc w:val="center"/>
        <w:rPr>
          <w:b/>
          <w:color w:val="333333"/>
          <w:sz w:val="20"/>
          <w:szCs w:val="20"/>
        </w:rPr>
      </w:pPr>
      <w:proofErr w:type="gramStart"/>
      <w:r>
        <w:rPr>
          <w:b/>
          <w:color w:val="333333"/>
          <w:sz w:val="20"/>
          <w:szCs w:val="20"/>
        </w:rPr>
        <w:t>főépítészi</w:t>
      </w:r>
      <w:proofErr w:type="gramEnd"/>
      <w:r>
        <w:rPr>
          <w:b/>
          <w:color w:val="333333"/>
          <w:sz w:val="20"/>
          <w:szCs w:val="20"/>
        </w:rPr>
        <w:t xml:space="preserve"> referens</w:t>
      </w:r>
    </w:p>
    <w:p w:rsidR="009A72D7" w:rsidRDefault="009A72D7" w:rsidP="00AB4E40">
      <w:pPr>
        <w:jc w:val="center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>m</w:t>
      </w:r>
      <w:r w:rsidR="00B727B0">
        <w:rPr>
          <w:color w:val="333333"/>
          <w:sz w:val="20"/>
          <w:szCs w:val="20"/>
        </w:rPr>
        <w:t>unkakör</w:t>
      </w:r>
      <w:proofErr w:type="gramEnd"/>
      <w:r w:rsidR="00B727B0">
        <w:rPr>
          <w:color w:val="333333"/>
          <w:sz w:val="20"/>
          <w:szCs w:val="20"/>
        </w:rPr>
        <w:t xml:space="preserve"> betöltésére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</w:p>
    <w:p w:rsidR="009A72D7" w:rsidRPr="00F7278A" w:rsidRDefault="009A72D7" w:rsidP="009A72D7">
      <w:pPr>
        <w:jc w:val="both"/>
        <w:rPr>
          <w:b/>
          <w:color w:val="333333"/>
          <w:sz w:val="20"/>
          <w:szCs w:val="20"/>
        </w:rPr>
      </w:pPr>
      <w:r w:rsidRPr="00F7278A">
        <w:rPr>
          <w:b/>
          <w:color w:val="333333"/>
          <w:sz w:val="20"/>
          <w:szCs w:val="20"/>
        </w:rPr>
        <w:t>A közszolgálati jogviszony időtartama: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Határozatlan idejű közszolgálati jogviszony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</w:p>
    <w:p w:rsidR="009A72D7" w:rsidRPr="00F7278A" w:rsidRDefault="009A72D7" w:rsidP="009A72D7">
      <w:pPr>
        <w:jc w:val="both"/>
        <w:rPr>
          <w:b/>
          <w:color w:val="333333"/>
          <w:sz w:val="20"/>
          <w:szCs w:val="20"/>
        </w:rPr>
      </w:pPr>
      <w:r w:rsidRPr="00F7278A">
        <w:rPr>
          <w:b/>
          <w:color w:val="333333"/>
          <w:sz w:val="20"/>
          <w:szCs w:val="20"/>
        </w:rPr>
        <w:t>Foglalkoztatás jellege: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Teljes munkaidő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</w:p>
    <w:p w:rsidR="009A72D7" w:rsidRPr="00F7278A" w:rsidRDefault="009A72D7" w:rsidP="009A72D7">
      <w:pPr>
        <w:jc w:val="both"/>
        <w:rPr>
          <w:b/>
          <w:color w:val="333333"/>
          <w:sz w:val="20"/>
          <w:szCs w:val="20"/>
        </w:rPr>
      </w:pPr>
      <w:r w:rsidRPr="00F7278A">
        <w:rPr>
          <w:b/>
          <w:color w:val="333333"/>
          <w:sz w:val="20"/>
          <w:szCs w:val="20"/>
        </w:rPr>
        <w:t>A munkavégzés helye: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Pest megye, 2360 Gyál, Kőrösi út 112-114.</w:t>
      </w:r>
    </w:p>
    <w:p w:rsidR="009A72D7" w:rsidRDefault="009A72D7" w:rsidP="009A72D7">
      <w:pPr>
        <w:jc w:val="both"/>
        <w:rPr>
          <w:color w:val="333333"/>
          <w:sz w:val="20"/>
          <w:szCs w:val="20"/>
        </w:rPr>
      </w:pPr>
    </w:p>
    <w:p w:rsidR="009A72D7" w:rsidRPr="00F7278A" w:rsidRDefault="009A72D7" w:rsidP="009A72D7">
      <w:pPr>
        <w:jc w:val="both"/>
        <w:rPr>
          <w:b/>
          <w:color w:val="333333"/>
          <w:sz w:val="20"/>
          <w:szCs w:val="20"/>
        </w:rPr>
      </w:pPr>
      <w:r w:rsidRPr="00F7278A">
        <w:rPr>
          <w:b/>
          <w:color w:val="333333"/>
          <w:sz w:val="20"/>
          <w:szCs w:val="20"/>
        </w:rPr>
        <w:t>A közszolgálati tisztviselők képesítési előírásairól szóló 29/2012. (III.7.) Korm. rendelet alapján a munkakör betöltője által ellátandó feladatkörök:</w:t>
      </w:r>
    </w:p>
    <w:p w:rsidR="009A72D7" w:rsidRPr="009A72D7" w:rsidRDefault="009A72D7" w:rsidP="009A72D7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29/2012. (III.7.) </w:t>
      </w:r>
      <w:proofErr w:type="spellStart"/>
      <w:r>
        <w:rPr>
          <w:color w:val="333333"/>
          <w:sz w:val="20"/>
          <w:szCs w:val="20"/>
        </w:rPr>
        <w:t>k</w:t>
      </w:r>
      <w:r w:rsidR="00692C9A">
        <w:rPr>
          <w:color w:val="333333"/>
          <w:sz w:val="20"/>
          <w:szCs w:val="20"/>
        </w:rPr>
        <w:t>orm</w:t>
      </w:r>
      <w:proofErr w:type="spellEnd"/>
      <w:r w:rsidR="00692C9A">
        <w:rPr>
          <w:color w:val="333333"/>
          <w:sz w:val="20"/>
          <w:szCs w:val="20"/>
        </w:rPr>
        <w:t xml:space="preserve">. </w:t>
      </w:r>
      <w:proofErr w:type="gramStart"/>
      <w:r w:rsidR="00692C9A">
        <w:rPr>
          <w:color w:val="333333"/>
          <w:sz w:val="20"/>
          <w:szCs w:val="20"/>
        </w:rPr>
        <w:t>rendelet</w:t>
      </w:r>
      <w:proofErr w:type="gramEnd"/>
      <w:r w:rsidR="00692C9A">
        <w:rPr>
          <w:color w:val="333333"/>
          <w:sz w:val="20"/>
          <w:szCs w:val="20"/>
        </w:rPr>
        <w:t xml:space="preserve"> 1. sz. melléklet </w:t>
      </w:r>
      <w:r>
        <w:rPr>
          <w:color w:val="333333"/>
          <w:sz w:val="20"/>
          <w:szCs w:val="20"/>
        </w:rPr>
        <w:t>3</w:t>
      </w:r>
      <w:r w:rsidR="00F95556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 xml:space="preserve">. </w:t>
      </w:r>
      <w:r w:rsidR="00A21CB9">
        <w:rPr>
          <w:color w:val="333333"/>
          <w:sz w:val="20"/>
          <w:szCs w:val="20"/>
        </w:rPr>
        <w:t>„Település-, terület- és vidékfejlesztési, település-üzemeltetési”</w:t>
      </w:r>
      <w:r>
        <w:rPr>
          <w:color w:val="333333"/>
          <w:sz w:val="20"/>
          <w:szCs w:val="20"/>
        </w:rPr>
        <w:t xml:space="preserve"> feladatkör</w:t>
      </w:r>
      <w:r w:rsidR="00A21CB9">
        <w:rPr>
          <w:color w:val="333333"/>
          <w:sz w:val="20"/>
          <w:szCs w:val="20"/>
        </w:rPr>
        <w:t>.</w:t>
      </w:r>
    </w:p>
    <w:p w:rsidR="00F7278A" w:rsidRDefault="00F7278A" w:rsidP="00F7278A">
      <w:pPr>
        <w:jc w:val="both"/>
        <w:rPr>
          <w:color w:val="333333"/>
          <w:sz w:val="20"/>
          <w:szCs w:val="20"/>
        </w:rPr>
      </w:pPr>
    </w:p>
    <w:p w:rsidR="00F7278A" w:rsidRPr="00F7278A" w:rsidRDefault="00F7278A" w:rsidP="00F7278A">
      <w:pPr>
        <w:jc w:val="both"/>
        <w:rPr>
          <w:b/>
          <w:color w:val="333333"/>
          <w:sz w:val="20"/>
          <w:szCs w:val="20"/>
        </w:rPr>
      </w:pPr>
      <w:r w:rsidRPr="00F7278A">
        <w:rPr>
          <w:b/>
          <w:color w:val="333333"/>
          <w:sz w:val="20"/>
          <w:szCs w:val="20"/>
        </w:rPr>
        <w:t>Ellátandó feladatok:</w:t>
      </w:r>
    </w:p>
    <w:p w:rsidR="00CD135A" w:rsidRDefault="009A4FEE" w:rsidP="00F7278A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</w:t>
      </w:r>
      <w:r w:rsidR="00043CD0">
        <w:rPr>
          <w:color w:val="333333"/>
          <w:sz w:val="20"/>
          <w:szCs w:val="20"/>
        </w:rPr>
        <w:t xml:space="preserve"> vagyongazdálkodási, az egyéb hatásköri feladatok ellátás</w:t>
      </w:r>
      <w:r w:rsidR="00474588">
        <w:rPr>
          <w:color w:val="333333"/>
          <w:sz w:val="20"/>
          <w:szCs w:val="20"/>
        </w:rPr>
        <w:t>á</w:t>
      </w:r>
      <w:bookmarkStart w:id="0" w:name="_GoBack"/>
      <w:bookmarkEnd w:id="0"/>
      <w:r w:rsidR="00043CD0">
        <w:rPr>
          <w:color w:val="333333"/>
          <w:sz w:val="20"/>
          <w:szCs w:val="20"/>
        </w:rPr>
        <w:t>ban való közreműködés</w:t>
      </w:r>
      <w:r>
        <w:rPr>
          <w:color w:val="333333"/>
          <w:sz w:val="20"/>
          <w:szCs w:val="20"/>
        </w:rPr>
        <w:t>, illetve az önkormányzati főépítész munkájának segítése.</w:t>
      </w:r>
    </w:p>
    <w:p w:rsidR="00043CD0" w:rsidRPr="001201CA" w:rsidRDefault="00043CD0" w:rsidP="00F7278A">
      <w:pPr>
        <w:jc w:val="both"/>
        <w:rPr>
          <w:color w:val="333333"/>
          <w:sz w:val="20"/>
          <w:szCs w:val="20"/>
        </w:rPr>
      </w:pPr>
    </w:p>
    <w:p w:rsidR="00F7278A" w:rsidRDefault="008A57B6" w:rsidP="008A57B6">
      <w:pPr>
        <w:tabs>
          <w:tab w:val="left" w:pos="360"/>
        </w:tabs>
        <w:jc w:val="both"/>
        <w:outlineLvl w:val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A munkakörhöz tartozó főbb tevékenységi körök:</w:t>
      </w:r>
    </w:p>
    <w:p w:rsidR="004A2150" w:rsidRPr="004A2150" w:rsidRDefault="00DD49CC" w:rsidP="004A2150">
      <w:pPr>
        <w:pStyle w:val="Listaszerbekezds"/>
        <w:numPr>
          <w:ilvl w:val="0"/>
          <w:numId w:val="8"/>
        </w:numPr>
        <w:tabs>
          <w:tab w:val="left" w:pos="360"/>
        </w:tabs>
        <w:jc w:val="both"/>
        <w:outlineLvl w:val="0"/>
        <w:rPr>
          <w:bCs/>
          <w:color w:val="333333"/>
          <w:sz w:val="20"/>
          <w:szCs w:val="20"/>
        </w:rPr>
      </w:pPr>
      <w:r w:rsidRPr="004A2150">
        <w:rPr>
          <w:bCs/>
          <w:color w:val="333333"/>
          <w:sz w:val="20"/>
          <w:szCs w:val="20"/>
        </w:rPr>
        <w:t>Az önkormányzat Képviselő-testülete vagyongazdálkodási munkájának segítése, döntéseinek előkészítése</w:t>
      </w:r>
      <w:r w:rsidR="004A2150" w:rsidRPr="004A2150">
        <w:rPr>
          <w:bCs/>
          <w:color w:val="333333"/>
          <w:sz w:val="20"/>
          <w:szCs w:val="20"/>
        </w:rPr>
        <w:t>:</w:t>
      </w:r>
      <w:r w:rsidRPr="004A2150">
        <w:rPr>
          <w:bCs/>
          <w:color w:val="333333"/>
          <w:sz w:val="20"/>
          <w:szCs w:val="20"/>
        </w:rPr>
        <w:t xml:space="preserve"> </w:t>
      </w:r>
      <w:r w:rsidR="004A2150" w:rsidRPr="004A2150">
        <w:rPr>
          <w:bCs/>
          <w:color w:val="333333"/>
          <w:sz w:val="20"/>
          <w:szCs w:val="20"/>
        </w:rPr>
        <w:t>i</w:t>
      </w:r>
      <w:r w:rsidRPr="004A2150">
        <w:rPr>
          <w:bCs/>
          <w:color w:val="333333"/>
          <w:sz w:val="20"/>
          <w:szCs w:val="20"/>
        </w:rPr>
        <w:t>ngatlanhasznosítással, önkormányzati tulajdonosi hozzájárulás igénylésével kapcsolatos teljes körű döntés-előkészítés, a döntések végrehajtása</w:t>
      </w:r>
      <w:r w:rsidR="004A2150" w:rsidRPr="004A2150">
        <w:rPr>
          <w:bCs/>
          <w:color w:val="333333"/>
          <w:sz w:val="20"/>
          <w:szCs w:val="20"/>
        </w:rPr>
        <w:t>;</w:t>
      </w:r>
      <w:r w:rsidRPr="004A2150">
        <w:rPr>
          <w:bCs/>
          <w:color w:val="333333"/>
          <w:sz w:val="20"/>
          <w:szCs w:val="20"/>
        </w:rPr>
        <w:t xml:space="preserve"> </w:t>
      </w:r>
      <w:r w:rsidR="004A2150" w:rsidRPr="004A2150">
        <w:rPr>
          <w:bCs/>
          <w:color w:val="333333"/>
          <w:sz w:val="20"/>
          <w:szCs w:val="20"/>
        </w:rPr>
        <w:t>a</w:t>
      </w:r>
      <w:r w:rsidR="00CD4D07" w:rsidRPr="004A2150">
        <w:rPr>
          <w:bCs/>
          <w:color w:val="333333"/>
          <w:sz w:val="20"/>
          <w:szCs w:val="20"/>
        </w:rPr>
        <w:t xml:space="preserve"> vagyonkataszteri nyilvántartás vezetése</w:t>
      </w:r>
      <w:r w:rsidR="004A2150" w:rsidRPr="004A2150">
        <w:rPr>
          <w:bCs/>
          <w:color w:val="333333"/>
          <w:sz w:val="20"/>
          <w:szCs w:val="20"/>
        </w:rPr>
        <w:t>;</w:t>
      </w:r>
      <w:r w:rsidRPr="004A2150">
        <w:rPr>
          <w:bCs/>
          <w:color w:val="333333"/>
          <w:sz w:val="20"/>
          <w:szCs w:val="20"/>
        </w:rPr>
        <w:t xml:space="preserve"> </w:t>
      </w:r>
      <w:r w:rsidR="004A2150" w:rsidRPr="004A2150">
        <w:rPr>
          <w:bCs/>
          <w:color w:val="333333"/>
          <w:sz w:val="20"/>
          <w:szCs w:val="20"/>
        </w:rPr>
        <w:t>t</w:t>
      </w:r>
      <w:r w:rsidR="00CD4D07" w:rsidRPr="004A2150">
        <w:rPr>
          <w:bCs/>
          <w:color w:val="333333"/>
          <w:sz w:val="20"/>
          <w:szCs w:val="20"/>
        </w:rPr>
        <w:t>ermelésből történő kivonási és belterületbe vonási ügyek intézése</w:t>
      </w:r>
      <w:r w:rsidR="004A2150" w:rsidRPr="004A2150">
        <w:rPr>
          <w:bCs/>
          <w:color w:val="333333"/>
          <w:sz w:val="20"/>
          <w:szCs w:val="20"/>
        </w:rPr>
        <w:t>; e</w:t>
      </w:r>
      <w:r w:rsidRPr="004A2150">
        <w:rPr>
          <w:bCs/>
          <w:color w:val="333333"/>
          <w:sz w:val="20"/>
          <w:szCs w:val="20"/>
        </w:rPr>
        <w:t>gyéb ingatlan-nyilvántartási (földhivatali) ügyintézés.</w:t>
      </w:r>
    </w:p>
    <w:p w:rsidR="004A2150" w:rsidRPr="004A2150" w:rsidRDefault="004A2150" w:rsidP="004A2150">
      <w:pPr>
        <w:pStyle w:val="Listaszerbekezds"/>
        <w:numPr>
          <w:ilvl w:val="0"/>
          <w:numId w:val="8"/>
        </w:numPr>
        <w:tabs>
          <w:tab w:val="left" w:pos="360"/>
        </w:tabs>
        <w:jc w:val="both"/>
        <w:outlineLvl w:val="0"/>
        <w:rPr>
          <w:bCs/>
          <w:color w:val="333333"/>
          <w:sz w:val="20"/>
          <w:szCs w:val="20"/>
        </w:rPr>
      </w:pPr>
      <w:r w:rsidRPr="004A2150">
        <w:rPr>
          <w:bCs/>
          <w:color w:val="333333"/>
          <w:sz w:val="20"/>
          <w:szCs w:val="20"/>
        </w:rPr>
        <w:t>Segíti a főépítészi feladatok ellátás</w:t>
      </w:r>
      <w:r w:rsidR="00B45685">
        <w:rPr>
          <w:bCs/>
          <w:color w:val="333333"/>
          <w:sz w:val="20"/>
          <w:szCs w:val="20"/>
        </w:rPr>
        <w:t>á</w:t>
      </w:r>
      <w:r w:rsidRPr="004A2150">
        <w:rPr>
          <w:bCs/>
          <w:color w:val="333333"/>
          <w:sz w:val="20"/>
          <w:szCs w:val="20"/>
        </w:rPr>
        <w:t>t: nyilvántartás vezetése, adminisztráció, helyettesítés.</w:t>
      </w:r>
    </w:p>
    <w:p w:rsidR="00DD49CC" w:rsidRPr="004A2150" w:rsidRDefault="00CD4D07" w:rsidP="004A2150">
      <w:pPr>
        <w:pStyle w:val="Listaszerbekezds"/>
        <w:numPr>
          <w:ilvl w:val="0"/>
          <w:numId w:val="8"/>
        </w:numPr>
        <w:tabs>
          <w:tab w:val="left" w:pos="360"/>
        </w:tabs>
        <w:jc w:val="both"/>
        <w:outlineLvl w:val="0"/>
        <w:rPr>
          <w:bCs/>
          <w:color w:val="333333"/>
          <w:sz w:val="20"/>
          <w:szCs w:val="20"/>
        </w:rPr>
      </w:pPr>
      <w:r w:rsidRPr="004A2150">
        <w:rPr>
          <w:bCs/>
          <w:color w:val="333333"/>
          <w:sz w:val="20"/>
          <w:szCs w:val="20"/>
        </w:rPr>
        <w:t xml:space="preserve">Segíti a </w:t>
      </w:r>
      <w:r w:rsidR="00B45685">
        <w:rPr>
          <w:bCs/>
          <w:color w:val="333333"/>
          <w:sz w:val="20"/>
          <w:szCs w:val="20"/>
        </w:rPr>
        <w:t>főépítészi</w:t>
      </w:r>
      <w:r w:rsidRPr="004A2150">
        <w:rPr>
          <w:bCs/>
          <w:color w:val="333333"/>
          <w:sz w:val="20"/>
          <w:szCs w:val="20"/>
        </w:rPr>
        <w:t xml:space="preserve"> irodavezető egyéb feladatainak ellátását: szakhatósági részvétel telekalakítási eljár</w:t>
      </w:r>
      <w:r w:rsidR="009A4FEE" w:rsidRPr="004A2150">
        <w:rPr>
          <w:bCs/>
          <w:color w:val="333333"/>
          <w:sz w:val="20"/>
          <w:szCs w:val="20"/>
        </w:rPr>
        <w:t>ásokban;</w:t>
      </w:r>
      <w:r w:rsidRPr="004A2150">
        <w:rPr>
          <w:bCs/>
          <w:color w:val="333333"/>
          <w:sz w:val="20"/>
          <w:szCs w:val="20"/>
        </w:rPr>
        <w:t xml:space="preserve"> szakhatósági eljárás, belföldi jogsegély, illetve tájékoztatás keretében véleményezi az egyéb eljárásokban a településrendezési eszközök</w:t>
      </w:r>
      <w:r w:rsidR="009A4FEE" w:rsidRPr="004A2150">
        <w:rPr>
          <w:bCs/>
          <w:color w:val="333333"/>
          <w:sz w:val="20"/>
          <w:szCs w:val="20"/>
        </w:rPr>
        <w:t xml:space="preserve">nek történő megfelelést, továbbá az azzal való összhangot; a Dél-Pest Megyei </w:t>
      </w:r>
      <w:proofErr w:type="spellStart"/>
      <w:r w:rsidR="009A4FEE" w:rsidRPr="004A2150">
        <w:rPr>
          <w:bCs/>
          <w:color w:val="333333"/>
          <w:sz w:val="20"/>
          <w:szCs w:val="20"/>
        </w:rPr>
        <w:t>Víziközmű</w:t>
      </w:r>
      <w:proofErr w:type="spellEnd"/>
      <w:r w:rsidR="009A4FEE" w:rsidRPr="004A2150">
        <w:rPr>
          <w:bCs/>
          <w:color w:val="333333"/>
          <w:sz w:val="20"/>
          <w:szCs w:val="20"/>
        </w:rPr>
        <w:t xml:space="preserve"> Szolgáltató </w:t>
      </w:r>
      <w:proofErr w:type="spellStart"/>
      <w:r w:rsidR="009A4FEE" w:rsidRPr="004A2150">
        <w:rPr>
          <w:bCs/>
          <w:color w:val="333333"/>
          <w:sz w:val="20"/>
          <w:szCs w:val="20"/>
        </w:rPr>
        <w:t>Zrt-vel</w:t>
      </w:r>
      <w:proofErr w:type="spellEnd"/>
      <w:r w:rsidR="009A4FEE" w:rsidRPr="004A2150">
        <w:rPr>
          <w:bCs/>
          <w:color w:val="333333"/>
          <w:sz w:val="20"/>
          <w:szCs w:val="20"/>
        </w:rPr>
        <w:t xml:space="preserve"> (DPMV </w:t>
      </w:r>
      <w:proofErr w:type="spellStart"/>
      <w:r w:rsidR="009A4FEE" w:rsidRPr="004A2150">
        <w:rPr>
          <w:bCs/>
          <w:color w:val="333333"/>
          <w:sz w:val="20"/>
          <w:szCs w:val="20"/>
        </w:rPr>
        <w:t>Zrt-vel</w:t>
      </w:r>
      <w:proofErr w:type="spellEnd"/>
      <w:r w:rsidR="009A4FEE" w:rsidRPr="004A2150">
        <w:rPr>
          <w:bCs/>
          <w:color w:val="333333"/>
          <w:sz w:val="20"/>
          <w:szCs w:val="20"/>
        </w:rPr>
        <w:t>) kötött bérleti – üzemeltetési szerződés alapján keletkezett feladatok ellátása (kapcsolattartás, teljesítésigazolások kiadása, gördülő fejlesztési terv (GFT) készítésének koordinálása).</w:t>
      </w:r>
    </w:p>
    <w:p w:rsidR="00CD135A" w:rsidRDefault="00CD135A" w:rsidP="008A57B6">
      <w:pPr>
        <w:tabs>
          <w:tab w:val="left" w:pos="360"/>
        </w:tabs>
        <w:jc w:val="both"/>
        <w:outlineLvl w:val="0"/>
        <w:rPr>
          <w:bCs/>
          <w:color w:val="333333"/>
          <w:sz w:val="20"/>
          <w:szCs w:val="20"/>
        </w:rPr>
      </w:pPr>
    </w:p>
    <w:p w:rsidR="007B522B" w:rsidRPr="001201CA" w:rsidRDefault="007B522B" w:rsidP="008A57B6">
      <w:pPr>
        <w:tabs>
          <w:tab w:val="left" w:pos="360"/>
        </w:tabs>
        <w:jc w:val="both"/>
        <w:outlineLvl w:val="0"/>
        <w:rPr>
          <w:color w:val="333333"/>
          <w:sz w:val="20"/>
          <w:szCs w:val="20"/>
        </w:rPr>
      </w:pPr>
      <w:r w:rsidRPr="001201CA">
        <w:rPr>
          <w:b/>
          <w:bCs/>
          <w:color w:val="333333"/>
          <w:sz w:val="20"/>
          <w:szCs w:val="20"/>
        </w:rPr>
        <w:t>Jogállás, illetmény és juttatások:</w:t>
      </w:r>
    </w:p>
    <w:p w:rsidR="00867A79" w:rsidRDefault="007B522B" w:rsidP="008A57B6">
      <w:pPr>
        <w:jc w:val="both"/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A jogállásra, az illetmény me</w:t>
      </w:r>
      <w:r w:rsidR="00867A79">
        <w:rPr>
          <w:color w:val="333333"/>
          <w:sz w:val="20"/>
          <w:szCs w:val="20"/>
        </w:rPr>
        <w:t>gállapítására és a juttatásokra</w:t>
      </w:r>
    </w:p>
    <w:p w:rsidR="00EE24DA" w:rsidRPr="00EE24DA" w:rsidRDefault="00EE24DA" w:rsidP="00EE24DA">
      <w:pPr>
        <w:numPr>
          <w:ilvl w:val="0"/>
          <w:numId w:val="4"/>
        </w:numPr>
        <w:contextualSpacing/>
        <w:jc w:val="both"/>
        <w:rPr>
          <w:color w:val="333333"/>
          <w:sz w:val="20"/>
          <w:szCs w:val="20"/>
        </w:rPr>
      </w:pPr>
      <w:r w:rsidRPr="00EE24DA">
        <w:rPr>
          <w:color w:val="333333"/>
          <w:sz w:val="20"/>
          <w:szCs w:val="20"/>
        </w:rPr>
        <w:t>a közszolgálati tisztviselőkről szóló 2011. évi CXCIX. törvény;</w:t>
      </w:r>
    </w:p>
    <w:p w:rsidR="007F79FC" w:rsidRPr="003A3DC0" w:rsidRDefault="007F79FC" w:rsidP="007F79FC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390DF2">
        <w:rPr>
          <w:sz w:val="20"/>
          <w:szCs w:val="20"/>
        </w:rPr>
        <w:t xml:space="preserve">Gyál Város Önkormányzata Képviselő-testületének 9/2015.(IV.30.) </w:t>
      </w:r>
      <w:proofErr w:type="spellStart"/>
      <w:r w:rsidRPr="00390DF2">
        <w:rPr>
          <w:sz w:val="20"/>
          <w:szCs w:val="20"/>
        </w:rPr>
        <w:t>ök</w:t>
      </w:r>
      <w:proofErr w:type="gramStart"/>
      <w:r w:rsidRPr="00390DF2">
        <w:rPr>
          <w:sz w:val="20"/>
          <w:szCs w:val="20"/>
        </w:rPr>
        <w:t>.rend</w:t>
      </w:r>
      <w:proofErr w:type="spellEnd"/>
      <w:proofErr w:type="gramEnd"/>
      <w:r w:rsidRPr="00390DF2">
        <w:rPr>
          <w:sz w:val="20"/>
          <w:szCs w:val="20"/>
        </w:rPr>
        <w:t xml:space="preserve">. a Polgármesteri Hivatalban foglalkoztatott köztisztviselőket megillető juttatásokról, valamint a Polgármesteri Hivatalban foglalkoztatottak munkaidő és ügyfélfogadási rendjéről szóló 19/2010.(XII.21.) számú rendelet </w:t>
      </w:r>
      <w:r w:rsidRPr="003A3DC0">
        <w:rPr>
          <w:sz w:val="20"/>
          <w:szCs w:val="20"/>
        </w:rPr>
        <w:t>módosításáról;</w:t>
      </w:r>
    </w:p>
    <w:p w:rsidR="007F79FC" w:rsidRPr="003A3DC0" w:rsidRDefault="007F79FC" w:rsidP="007F79FC">
      <w:pPr>
        <w:pStyle w:val="Listaszerbekezds"/>
        <w:numPr>
          <w:ilvl w:val="0"/>
          <w:numId w:val="4"/>
        </w:numPr>
        <w:jc w:val="both"/>
        <w:rPr>
          <w:sz w:val="20"/>
          <w:szCs w:val="20"/>
        </w:rPr>
      </w:pPr>
      <w:r w:rsidRPr="003A3DC0">
        <w:rPr>
          <w:sz w:val="20"/>
          <w:szCs w:val="20"/>
        </w:rPr>
        <w:t>Gyál Város Önkormányzata Képviselő-testületének 27/2018.(XI.30.) számú rendelete a Gyáli Polgármesteri Hivatalban foglalkoztatott köztisztviselők 2019. évi illetményének megállapítására</w:t>
      </w:r>
    </w:p>
    <w:p w:rsidR="00867A79" w:rsidRPr="00867A79" w:rsidRDefault="00867A79" w:rsidP="00867A79">
      <w:pPr>
        <w:jc w:val="both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>rendelkezései</w:t>
      </w:r>
      <w:proofErr w:type="gramEnd"/>
      <w:r>
        <w:rPr>
          <w:color w:val="333333"/>
          <w:sz w:val="20"/>
          <w:szCs w:val="20"/>
        </w:rPr>
        <w:t xml:space="preserve"> az irányadók.</w:t>
      </w:r>
    </w:p>
    <w:p w:rsidR="007B522B" w:rsidRPr="001201CA" w:rsidRDefault="007B522B" w:rsidP="007B522B">
      <w:pPr>
        <w:jc w:val="both"/>
        <w:rPr>
          <w:color w:val="333333"/>
          <w:sz w:val="20"/>
          <w:szCs w:val="20"/>
        </w:rPr>
      </w:pPr>
    </w:p>
    <w:p w:rsidR="007B522B" w:rsidRPr="001201CA" w:rsidRDefault="007B522B" w:rsidP="007062D4">
      <w:pPr>
        <w:spacing w:after="120"/>
        <w:jc w:val="both"/>
        <w:outlineLvl w:val="0"/>
        <w:rPr>
          <w:color w:val="333333"/>
          <w:sz w:val="20"/>
          <w:szCs w:val="20"/>
        </w:rPr>
      </w:pPr>
      <w:r w:rsidRPr="001201CA">
        <w:rPr>
          <w:b/>
          <w:bCs/>
          <w:color w:val="333333"/>
          <w:sz w:val="20"/>
          <w:szCs w:val="20"/>
        </w:rPr>
        <w:t>Pályázati feltételek:</w:t>
      </w:r>
    </w:p>
    <w:p w:rsidR="007B522B" w:rsidRPr="001201CA" w:rsidRDefault="007B522B" w:rsidP="007B522B">
      <w:pPr>
        <w:numPr>
          <w:ilvl w:val="0"/>
          <w:numId w:val="3"/>
        </w:numPr>
        <w:tabs>
          <w:tab w:val="left" w:pos="360"/>
        </w:tabs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Magyar állampolgárság,</w:t>
      </w:r>
    </w:p>
    <w:p w:rsidR="007B522B" w:rsidRDefault="007B522B" w:rsidP="007B522B">
      <w:pPr>
        <w:numPr>
          <w:ilvl w:val="0"/>
          <w:numId w:val="3"/>
        </w:numPr>
        <w:tabs>
          <w:tab w:val="left" w:pos="360"/>
        </w:tabs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Cselekvőképesség,</w:t>
      </w:r>
    </w:p>
    <w:p w:rsidR="007062D4" w:rsidRDefault="007062D4" w:rsidP="007B522B">
      <w:pPr>
        <w:numPr>
          <w:ilvl w:val="0"/>
          <w:numId w:val="3"/>
        </w:numPr>
        <w:tabs>
          <w:tab w:val="left" w:pos="360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Büntetlen előélet,</w:t>
      </w:r>
    </w:p>
    <w:p w:rsidR="007F79FC" w:rsidRPr="001201CA" w:rsidRDefault="007F79FC" w:rsidP="00F74BC2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7F79FC">
        <w:rPr>
          <w:color w:val="333333"/>
          <w:sz w:val="20"/>
          <w:szCs w:val="20"/>
        </w:rPr>
        <w:t xml:space="preserve">Felsőoktatásban szerzett építész-, építő-, kertészmérnök szakmacsoportokba tartozó, gazdaságtudományi, agrár, szociológus, földrajztanár, geográfus szakképzettség; vagy </w:t>
      </w:r>
      <w:r w:rsidRPr="007F79FC">
        <w:rPr>
          <w:color w:val="333333"/>
          <w:sz w:val="20"/>
          <w:szCs w:val="20"/>
        </w:rPr>
        <w:lastRenderedPageBreak/>
        <w:t>felsőoktatásban szerzett szakképzettség és környezetvédelmi, vízügyi, település-fejlesztési, vidékfejlesztési, közlekedési felsőfokú szakképesítés.</w:t>
      </w:r>
    </w:p>
    <w:p w:rsidR="005D1020" w:rsidRPr="005739AB" w:rsidRDefault="005D1020" w:rsidP="005F45BA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Előny: közszolgálati szakképzettség,</w:t>
      </w:r>
    </w:p>
    <w:p w:rsidR="007B522B" w:rsidRPr="001201CA" w:rsidRDefault="00AB4E40" w:rsidP="007B522B">
      <w:pPr>
        <w:numPr>
          <w:ilvl w:val="0"/>
          <w:numId w:val="3"/>
        </w:numPr>
        <w:tabs>
          <w:tab w:val="left" w:pos="360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Vagyonnyilatkozat </w:t>
      </w:r>
      <w:r w:rsidR="007B522B" w:rsidRPr="001201CA">
        <w:rPr>
          <w:color w:val="333333"/>
          <w:sz w:val="20"/>
          <w:szCs w:val="20"/>
        </w:rPr>
        <w:t>tételi eljárás lefolytatása,</w:t>
      </w:r>
    </w:p>
    <w:p w:rsidR="008A57B6" w:rsidRDefault="008A57B6" w:rsidP="00435FCD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</w:t>
      </w:r>
      <w:r w:rsidR="007B522B" w:rsidRPr="001201CA">
        <w:rPr>
          <w:color w:val="333333"/>
          <w:sz w:val="20"/>
          <w:szCs w:val="20"/>
        </w:rPr>
        <w:t xml:space="preserve">inevezés előtt </w:t>
      </w:r>
      <w:r w:rsidR="008F3B54">
        <w:rPr>
          <w:color w:val="333333"/>
          <w:sz w:val="20"/>
          <w:szCs w:val="20"/>
        </w:rPr>
        <w:t>munkaköri alkalmassági orvosi vélemény</w:t>
      </w:r>
      <w:r w:rsidR="007B522B" w:rsidRPr="001201CA">
        <w:rPr>
          <w:color w:val="333333"/>
          <w:sz w:val="20"/>
          <w:szCs w:val="20"/>
        </w:rPr>
        <w:t>,</w:t>
      </w:r>
    </w:p>
    <w:p w:rsidR="008A57B6" w:rsidRDefault="007B522B" w:rsidP="008A57B6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a közszolgálati tisztviselőkről szóló 2011. évi CXCIX. tv. (</w:t>
      </w:r>
      <w:proofErr w:type="spellStart"/>
      <w:r w:rsidRPr="001201CA">
        <w:rPr>
          <w:color w:val="333333"/>
          <w:sz w:val="20"/>
          <w:szCs w:val="20"/>
        </w:rPr>
        <w:t>Kttv</w:t>
      </w:r>
      <w:proofErr w:type="spellEnd"/>
      <w:r w:rsidRPr="001201CA">
        <w:rPr>
          <w:color w:val="333333"/>
          <w:sz w:val="20"/>
          <w:szCs w:val="20"/>
        </w:rPr>
        <w:t xml:space="preserve">.) </w:t>
      </w:r>
      <w:r w:rsidR="008A57B6">
        <w:rPr>
          <w:color w:val="333333"/>
          <w:sz w:val="20"/>
          <w:szCs w:val="20"/>
        </w:rPr>
        <w:t>84-</w:t>
      </w:r>
      <w:r w:rsidRPr="001201CA">
        <w:rPr>
          <w:color w:val="333333"/>
          <w:sz w:val="20"/>
          <w:szCs w:val="20"/>
        </w:rPr>
        <w:t>85. §</w:t>
      </w:r>
      <w:proofErr w:type="spellStart"/>
      <w:r w:rsidRPr="001201CA">
        <w:rPr>
          <w:color w:val="333333"/>
          <w:sz w:val="20"/>
          <w:szCs w:val="20"/>
        </w:rPr>
        <w:t>-</w:t>
      </w:r>
      <w:proofErr w:type="gramStart"/>
      <w:r w:rsidRPr="001201CA">
        <w:rPr>
          <w:color w:val="333333"/>
          <w:sz w:val="20"/>
          <w:szCs w:val="20"/>
        </w:rPr>
        <w:t>a</w:t>
      </w:r>
      <w:proofErr w:type="spellEnd"/>
      <w:proofErr w:type="gramEnd"/>
      <w:r w:rsidRPr="001201CA">
        <w:rPr>
          <w:color w:val="333333"/>
          <w:sz w:val="20"/>
          <w:szCs w:val="20"/>
        </w:rPr>
        <w:t xml:space="preserve"> alapján ne álljon fenn </w:t>
      </w:r>
      <w:r w:rsidR="008A57B6" w:rsidRPr="001201CA">
        <w:rPr>
          <w:color w:val="333333"/>
          <w:sz w:val="20"/>
          <w:szCs w:val="20"/>
        </w:rPr>
        <w:t xml:space="preserve">összeférhetetlenség, </w:t>
      </w:r>
    </w:p>
    <w:p w:rsidR="007062D4" w:rsidRPr="00692C9A" w:rsidRDefault="007062D4" w:rsidP="007062D4">
      <w:pPr>
        <w:numPr>
          <w:ilvl w:val="0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 w:rsidRPr="00692C9A">
        <w:rPr>
          <w:sz w:val="20"/>
          <w:szCs w:val="20"/>
        </w:rPr>
        <w:t>számítógépes felhasználói ismeretek (Word, Excel, Internet használat),</w:t>
      </w:r>
    </w:p>
    <w:p w:rsidR="007B522B" w:rsidRPr="001201CA" w:rsidRDefault="007B522B" w:rsidP="007062D4">
      <w:pPr>
        <w:tabs>
          <w:tab w:val="left" w:pos="360"/>
        </w:tabs>
        <w:spacing w:before="120" w:after="120"/>
        <w:jc w:val="both"/>
        <w:outlineLvl w:val="0"/>
        <w:rPr>
          <w:color w:val="333333"/>
          <w:sz w:val="20"/>
          <w:szCs w:val="20"/>
        </w:rPr>
      </w:pPr>
      <w:r w:rsidRPr="001201CA">
        <w:rPr>
          <w:b/>
          <w:bCs/>
          <w:color w:val="333333"/>
          <w:sz w:val="20"/>
          <w:szCs w:val="20"/>
        </w:rPr>
        <w:t>A pályázat részeként benyújtandó iratok, igazolások:</w:t>
      </w:r>
    </w:p>
    <w:p w:rsidR="00107AFF" w:rsidRPr="001B1ECA" w:rsidRDefault="00107AFF" w:rsidP="007062D4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1B1ECA">
        <w:rPr>
          <w:color w:val="333333"/>
          <w:sz w:val="20"/>
          <w:szCs w:val="20"/>
        </w:rPr>
        <w:t xml:space="preserve">a 45/2012.(III.20.) Korm. rendelet 1. sz. melléklet szerinti </w:t>
      </w:r>
      <w:r w:rsidR="007B522B" w:rsidRPr="001B1ECA">
        <w:rPr>
          <w:color w:val="333333"/>
          <w:sz w:val="20"/>
          <w:szCs w:val="20"/>
        </w:rPr>
        <w:t>önéletrajz</w:t>
      </w:r>
      <w:r w:rsidRPr="001B1ECA">
        <w:rPr>
          <w:color w:val="333333"/>
          <w:sz w:val="20"/>
          <w:szCs w:val="20"/>
        </w:rPr>
        <w:t>,</w:t>
      </w:r>
    </w:p>
    <w:p w:rsidR="00107AFF" w:rsidRPr="001B1ECA" w:rsidRDefault="00107AFF" w:rsidP="007062D4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1B1ECA">
        <w:rPr>
          <w:color w:val="333333"/>
          <w:sz w:val="20"/>
          <w:szCs w:val="20"/>
        </w:rPr>
        <w:t xml:space="preserve">a </w:t>
      </w:r>
      <w:r w:rsidR="007B522B" w:rsidRPr="001B1ECA">
        <w:rPr>
          <w:color w:val="333333"/>
          <w:sz w:val="20"/>
          <w:szCs w:val="20"/>
        </w:rPr>
        <w:t>végzettséget</w:t>
      </w:r>
      <w:r w:rsidRPr="001B1ECA">
        <w:rPr>
          <w:color w:val="333333"/>
          <w:sz w:val="20"/>
          <w:szCs w:val="20"/>
        </w:rPr>
        <w:t>, képesítéseket</w:t>
      </w:r>
      <w:r w:rsidR="007B522B" w:rsidRPr="001B1ECA">
        <w:rPr>
          <w:color w:val="333333"/>
          <w:sz w:val="20"/>
          <w:szCs w:val="20"/>
        </w:rPr>
        <w:t xml:space="preserve"> igazoló okiratok másolat</w:t>
      </w:r>
      <w:r w:rsidRPr="001B1ECA">
        <w:rPr>
          <w:color w:val="333333"/>
          <w:sz w:val="20"/>
          <w:szCs w:val="20"/>
        </w:rPr>
        <w:t>a,</w:t>
      </w:r>
    </w:p>
    <w:p w:rsidR="00107AFF" w:rsidRPr="001B1ECA" w:rsidRDefault="00107AFF" w:rsidP="007062D4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1B1ECA">
        <w:rPr>
          <w:color w:val="333333"/>
          <w:sz w:val="20"/>
          <w:szCs w:val="20"/>
        </w:rPr>
        <w:t xml:space="preserve">pályázó </w:t>
      </w:r>
      <w:r w:rsidR="007B522B" w:rsidRPr="001B1ECA">
        <w:rPr>
          <w:color w:val="333333"/>
          <w:sz w:val="20"/>
          <w:szCs w:val="20"/>
        </w:rPr>
        <w:t>nyilatkozat</w:t>
      </w:r>
      <w:r w:rsidRPr="001B1ECA">
        <w:rPr>
          <w:color w:val="333333"/>
          <w:sz w:val="20"/>
          <w:szCs w:val="20"/>
        </w:rPr>
        <w:t>a</w:t>
      </w:r>
      <w:r w:rsidR="007B522B" w:rsidRPr="001B1ECA">
        <w:rPr>
          <w:color w:val="333333"/>
          <w:sz w:val="20"/>
          <w:szCs w:val="20"/>
        </w:rPr>
        <w:t xml:space="preserve"> arról, hogy </w:t>
      </w:r>
      <w:r w:rsidRPr="001B1ECA">
        <w:rPr>
          <w:color w:val="333333"/>
          <w:sz w:val="20"/>
          <w:szCs w:val="20"/>
        </w:rPr>
        <w:t>a pályázati anyagában foglalt személyi adatainak pályázati eljárással összefüggő kezeléséhez hozzájárul</w:t>
      </w:r>
      <w:r w:rsidR="007B522B" w:rsidRPr="001B1ECA">
        <w:rPr>
          <w:color w:val="333333"/>
          <w:sz w:val="20"/>
          <w:szCs w:val="20"/>
        </w:rPr>
        <w:t>,</w:t>
      </w:r>
    </w:p>
    <w:p w:rsidR="007B522B" w:rsidRPr="001B1ECA" w:rsidRDefault="007B522B" w:rsidP="007062D4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1B1ECA">
        <w:rPr>
          <w:color w:val="333333"/>
          <w:sz w:val="20"/>
          <w:szCs w:val="20"/>
        </w:rPr>
        <w:t>3 hónapnál nem régebbi erkölcsi bizonyítvány</w:t>
      </w:r>
      <w:r w:rsidR="00107AFF" w:rsidRPr="001B1ECA">
        <w:rPr>
          <w:color w:val="333333"/>
          <w:sz w:val="20"/>
          <w:szCs w:val="20"/>
        </w:rPr>
        <w:t>.</w:t>
      </w:r>
    </w:p>
    <w:p w:rsidR="007B522B" w:rsidRPr="001201CA" w:rsidRDefault="007B522B" w:rsidP="007B522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  <w:sz w:val="20"/>
          <w:szCs w:val="20"/>
        </w:rPr>
      </w:pPr>
      <w:r w:rsidRPr="001201CA">
        <w:rPr>
          <w:b/>
          <w:color w:val="333333"/>
          <w:sz w:val="20"/>
          <w:szCs w:val="20"/>
        </w:rPr>
        <w:t>A munkakör betölthetőségének időpontja:</w:t>
      </w:r>
    </w:p>
    <w:p w:rsidR="007B522B" w:rsidRPr="001201CA" w:rsidRDefault="00BC2A99" w:rsidP="00107AFF">
      <w:pPr>
        <w:tabs>
          <w:tab w:val="left" w:pos="360"/>
        </w:tabs>
        <w:jc w:val="both"/>
        <w:outlineLvl w:val="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azonnal</w:t>
      </w:r>
    </w:p>
    <w:p w:rsidR="007B522B" w:rsidRPr="001201CA" w:rsidRDefault="007B522B" w:rsidP="007B522B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color w:val="333333"/>
          <w:sz w:val="20"/>
          <w:szCs w:val="20"/>
        </w:rPr>
      </w:pPr>
      <w:r w:rsidRPr="001201CA">
        <w:rPr>
          <w:b/>
          <w:color w:val="333333"/>
          <w:sz w:val="20"/>
          <w:szCs w:val="20"/>
        </w:rPr>
        <w:t>A pályázat benyújtásának határideje:</w:t>
      </w:r>
      <w:r w:rsidR="00107AFF">
        <w:rPr>
          <w:color w:val="333333"/>
          <w:sz w:val="20"/>
          <w:szCs w:val="20"/>
        </w:rPr>
        <w:tab/>
        <w:t>201</w:t>
      </w:r>
      <w:r w:rsidR="005E3F35">
        <w:rPr>
          <w:color w:val="333333"/>
          <w:sz w:val="20"/>
          <w:szCs w:val="20"/>
        </w:rPr>
        <w:t>9</w:t>
      </w:r>
      <w:r w:rsidR="00107AFF">
        <w:rPr>
          <w:color w:val="333333"/>
          <w:sz w:val="20"/>
          <w:szCs w:val="20"/>
        </w:rPr>
        <w:t xml:space="preserve">. </w:t>
      </w:r>
      <w:r w:rsidR="005E3F35">
        <w:rPr>
          <w:color w:val="333333"/>
          <w:sz w:val="20"/>
          <w:szCs w:val="20"/>
        </w:rPr>
        <w:t>április 15</w:t>
      </w:r>
      <w:r w:rsidR="00107AFF">
        <w:rPr>
          <w:color w:val="333333"/>
          <w:sz w:val="20"/>
          <w:szCs w:val="20"/>
        </w:rPr>
        <w:t>.</w:t>
      </w:r>
    </w:p>
    <w:p w:rsidR="007B522B" w:rsidRPr="001201CA" w:rsidRDefault="007B522B" w:rsidP="007B522B">
      <w:pPr>
        <w:tabs>
          <w:tab w:val="left" w:pos="360"/>
        </w:tabs>
        <w:spacing w:before="284"/>
        <w:jc w:val="both"/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A pályázati kiírással kapcsolatosan további információ</w:t>
      </w:r>
      <w:r w:rsidR="00107AFF">
        <w:rPr>
          <w:color w:val="333333"/>
          <w:sz w:val="20"/>
          <w:szCs w:val="20"/>
        </w:rPr>
        <w:t xml:space="preserve">t </w:t>
      </w:r>
      <w:r w:rsidR="0096274E">
        <w:rPr>
          <w:color w:val="333333"/>
          <w:sz w:val="20"/>
          <w:szCs w:val="20"/>
        </w:rPr>
        <w:t>Kiss István</w:t>
      </w:r>
      <w:r w:rsidR="00107AFF">
        <w:rPr>
          <w:color w:val="333333"/>
          <w:sz w:val="20"/>
          <w:szCs w:val="20"/>
        </w:rPr>
        <w:t xml:space="preserve"> a </w:t>
      </w:r>
      <w:r w:rsidR="005E3F35">
        <w:rPr>
          <w:color w:val="333333"/>
          <w:sz w:val="20"/>
          <w:szCs w:val="20"/>
        </w:rPr>
        <w:t>Főépítészi</w:t>
      </w:r>
      <w:r w:rsidR="00107AFF">
        <w:rPr>
          <w:color w:val="333333"/>
          <w:sz w:val="20"/>
          <w:szCs w:val="20"/>
        </w:rPr>
        <w:t xml:space="preserve"> Iroda vezetője nyújt a 29/540-95</w:t>
      </w:r>
      <w:r w:rsidR="0096274E">
        <w:rPr>
          <w:color w:val="333333"/>
          <w:sz w:val="20"/>
          <w:szCs w:val="20"/>
        </w:rPr>
        <w:t>7</w:t>
      </w:r>
      <w:r w:rsidR="00107AFF">
        <w:rPr>
          <w:color w:val="333333"/>
          <w:sz w:val="20"/>
          <w:szCs w:val="20"/>
        </w:rPr>
        <w:t>-es telefonszámon.</w:t>
      </w:r>
    </w:p>
    <w:p w:rsidR="007B522B" w:rsidRDefault="007B522B" w:rsidP="007B522B">
      <w:pPr>
        <w:spacing w:before="284"/>
        <w:jc w:val="both"/>
        <w:rPr>
          <w:b/>
          <w:color w:val="333333"/>
          <w:sz w:val="20"/>
          <w:szCs w:val="20"/>
        </w:rPr>
      </w:pPr>
      <w:r w:rsidRPr="001201CA">
        <w:rPr>
          <w:b/>
          <w:color w:val="333333"/>
          <w:sz w:val="20"/>
          <w:szCs w:val="20"/>
        </w:rPr>
        <w:t>A pályázatok benyújtásának módja:</w:t>
      </w:r>
    </w:p>
    <w:p w:rsidR="003E7113" w:rsidRDefault="003E7113" w:rsidP="00EF0DE8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Kérjük feltüntetni a borítékra a mu</w:t>
      </w:r>
      <w:r w:rsidR="008B6D48">
        <w:rPr>
          <w:color w:val="333333"/>
          <w:sz w:val="20"/>
          <w:szCs w:val="20"/>
        </w:rPr>
        <w:t>nkakör megnevezését:</w:t>
      </w:r>
      <w:r w:rsidR="0096274E">
        <w:rPr>
          <w:color w:val="333333"/>
          <w:sz w:val="20"/>
          <w:szCs w:val="20"/>
        </w:rPr>
        <w:t xml:space="preserve"> </w:t>
      </w:r>
      <w:r w:rsidR="005E3F35">
        <w:rPr>
          <w:color w:val="333333"/>
          <w:sz w:val="20"/>
          <w:szCs w:val="20"/>
        </w:rPr>
        <w:t>főépítészi referens</w:t>
      </w:r>
    </w:p>
    <w:p w:rsidR="00EF0DE8" w:rsidRDefault="00AB4E40" w:rsidP="003E7113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Postai úton</w:t>
      </w:r>
      <w:r w:rsidR="003E7113">
        <w:rPr>
          <w:color w:val="333333"/>
          <w:sz w:val="20"/>
          <w:szCs w:val="20"/>
        </w:rPr>
        <w:t xml:space="preserve"> a Gyáli Polgármesteri Hivatal címére (2360 Gyál, Kőrösi út 112-114.),</w:t>
      </w:r>
    </w:p>
    <w:p w:rsidR="003E7113" w:rsidRDefault="006A1182" w:rsidP="003E7113">
      <w:pPr>
        <w:numPr>
          <w:ilvl w:val="0"/>
          <w:numId w:val="3"/>
        </w:numPr>
        <w:tabs>
          <w:tab w:val="left" w:pos="360"/>
        </w:tabs>
        <w:jc w:val="both"/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Emailen</w:t>
      </w:r>
      <w:proofErr w:type="spellEnd"/>
      <w:r w:rsidR="003E7113">
        <w:rPr>
          <w:color w:val="333333"/>
          <w:sz w:val="20"/>
          <w:szCs w:val="20"/>
        </w:rPr>
        <w:t xml:space="preserve"> a </w:t>
      </w:r>
      <w:hyperlink r:id="rId6" w:history="1">
        <w:r w:rsidR="003E7113" w:rsidRPr="00E42AF0">
          <w:rPr>
            <w:rStyle w:val="Hiperhivatkozs"/>
            <w:sz w:val="20"/>
            <w:szCs w:val="20"/>
          </w:rPr>
          <w:t>gyalph@gyal.hu</w:t>
        </w:r>
      </w:hyperlink>
      <w:r w:rsidR="003E7113">
        <w:rPr>
          <w:color w:val="333333"/>
          <w:sz w:val="20"/>
          <w:szCs w:val="20"/>
        </w:rPr>
        <w:t xml:space="preserve"> címre,</w:t>
      </w:r>
    </w:p>
    <w:p w:rsidR="005E3F35" w:rsidRPr="00252E3B" w:rsidRDefault="005E3F35" w:rsidP="005E3F35">
      <w:pPr>
        <w:numPr>
          <w:ilvl w:val="0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Személyesen – Gyáli Polgármesteri Hivatal I. emelet 117. iroda</w:t>
      </w:r>
    </w:p>
    <w:p w:rsidR="007B522B" w:rsidRPr="001201CA" w:rsidRDefault="007B522B" w:rsidP="007B522B">
      <w:pPr>
        <w:tabs>
          <w:tab w:val="left" w:pos="360"/>
        </w:tabs>
        <w:spacing w:before="284"/>
        <w:jc w:val="both"/>
        <w:outlineLvl w:val="0"/>
        <w:rPr>
          <w:color w:val="333333"/>
          <w:sz w:val="20"/>
          <w:szCs w:val="20"/>
        </w:rPr>
      </w:pPr>
      <w:r w:rsidRPr="001201CA">
        <w:rPr>
          <w:b/>
          <w:bCs/>
          <w:color w:val="333333"/>
          <w:sz w:val="20"/>
          <w:szCs w:val="20"/>
        </w:rPr>
        <w:t>A pályázati eljárás,</w:t>
      </w:r>
      <w:r w:rsidR="00EF0DE8">
        <w:rPr>
          <w:b/>
          <w:bCs/>
          <w:color w:val="333333"/>
          <w:sz w:val="20"/>
          <w:szCs w:val="20"/>
        </w:rPr>
        <w:t xml:space="preserve"> a pályázat elbírálásának módja</w:t>
      </w:r>
      <w:r w:rsidRPr="001201CA">
        <w:rPr>
          <w:b/>
          <w:bCs/>
          <w:color w:val="333333"/>
          <w:sz w:val="20"/>
          <w:szCs w:val="20"/>
        </w:rPr>
        <w:t>:</w:t>
      </w:r>
    </w:p>
    <w:p w:rsidR="007B522B" w:rsidRPr="001201CA" w:rsidRDefault="007B522B" w:rsidP="00EF0DE8">
      <w:pPr>
        <w:tabs>
          <w:tab w:val="left" w:pos="360"/>
        </w:tabs>
        <w:jc w:val="both"/>
        <w:outlineLvl w:val="0"/>
        <w:rPr>
          <w:color w:val="333333"/>
          <w:sz w:val="20"/>
          <w:szCs w:val="20"/>
        </w:rPr>
      </w:pPr>
      <w:r w:rsidRPr="001201CA">
        <w:rPr>
          <w:color w:val="333333"/>
          <w:sz w:val="20"/>
          <w:szCs w:val="20"/>
        </w:rPr>
        <w:t>Az elbíráló a pályázatok megtekintése után dönt a pályázók meghallgatásáról. A pályázók a</w:t>
      </w:r>
      <w:r w:rsidR="00AB4E40">
        <w:rPr>
          <w:color w:val="333333"/>
          <w:sz w:val="20"/>
          <w:szCs w:val="20"/>
        </w:rPr>
        <w:t>z</w:t>
      </w:r>
      <w:r w:rsidRPr="001201CA">
        <w:rPr>
          <w:color w:val="333333"/>
          <w:sz w:val="20"/>
          <w:szCs w:val="20"/>
        </w:rPr>
        <w:t xml:space="preserve"> eredményről az elbírálást követően értesítést kapnak. A pályázat benyújtásának tényét és annak tartalmát az adatvédelmi előírásoknak megfelelően kezeljük. </w:t>
      </w:r>
    </w:p>
    <w:p w:rsidR="007B522B" w:rsidRPr="001201CA" w:rsidRDefault="007B522B" w:rsidP="007B522B">
      <w:pPr>
        <w:tabs>
          <w:tab w:val="left" w:pos="360"/>
        </w:tabs>
        <w:spacing w:before="284"/>
        <w:jc w:val="both"/>
        <w:rPr>
          <w:color w:val="333333"/>
          <w:sz w:val="20"/>
          <w:szCs w:val="20"/>
        </w:rPr>
      </w:pPr>
      <w:r w:rsidRPr="001201CA">
        <w:rPr>
          <w:b/>
          <w:color w:val="333333"/>
          <w:sz w:val="20"/>
          <w:szCs w:val="20"/>
        </w:rPr>
        <w:t>A pályázat elbírálásának határideje:</w:t>
      </w:r>
      <w:r w:rsidR="00EF0DE8">
        <w:rPr>
          <w:color w:val="333333"/>
          <w:sz w:val="20"/>
          <w:szCs w:val="20"/>
        </w:rPr>
        <w:tab/>
        <w:t>201</w:t>
      </w:r>
      <w:r w:rsidR="005E3F35">
        <w:rPr>
          <w:color w:val="333333"/>
          <w:sz w:val="20"/>
          <w:szCs w:val="20"/>
        </w:rPr>
        <w:t>9</w:t>
      </w:r>
      <w:r w:rsidR="00EF0DE8">
        <w:rPr>
          <w:color w:val="333333"/>
          <w:sz w:val="20"/>
          <w:szCs w:val="20"/>
        </w:rPr>
        <w:t xml:space="preserve">. </w:t>
      </w:r>
      <w:r w:rsidR="005429A0">
        <w:rPr>
          <w:color w:val="333333"/>
          <w:sz w:val="20"/>
          <w:szCs w:val="20"/>
        </w:rPr>
        <w:t>április 25</w:t>
      </w:r>
      <w:r w:rsidR="00EF0DE8">
        <w:rPr>
          <w:color w:val="333333"/>
          <w:sz w:val="20"/>
          <w:szCs w:val="20"/>
        </w:rPr>
        <w:t>.</w:t>
      </w:r>
    </w:p>
    <w:p w:rsidR="007B522B" w:rsidRDefault="007B522B" w:rsidP="007B522B">
      <w:pPr>
        <w:tabs>
          <w:tab w:val="left" w:pos="360"/>
        </w:tabs>
        <w:spacing w:before="284"/>
        <w:jc w:val="both"/>
        <w:rPr>
          <w:b/>
          <w:color w:val="333333"/>
          <w:sz w:val="20"/>
          <w:szCs w:val="20"/>
        </w:rPr>
      </w:pPr>
      <w:r w:rsidRPr="001201CA">
        <w:rPr>
          <w:b/>
          <w:color w:val="333333"/>
          <w:sz w:val="20"/>
          <w:szCs w:val="20"/>
        </w:rPr>
        <w:t>A pályázati kiírás további közzétételének helye, ideje:</w:t>
      </w:r>
    </w:p>
    <w:p w:rsidR="00EF0DE8" w:rsidRPr="00EF0DE8" w:rsidRDefault="00474588" w:rsidP="00EF0DE8">
      <w:pPr>
        <w:tabs>
          <w:tab w:val="left" w:pos="360"/>
        </w:tabs>
        <w:jc w:val="both"/>
        <w:rPr>
          <w:color w:val="333333"/>
          <w:sz w:val="20"/>
          <w:szCs w:val="20"/>
        </w:rPr>
      </w:pPr>
      <w:hyperlink r:id="rId7" w:history="1">
        <w:r w:rsidR="00EF0DE8" w:rsidRPr="00EF0DE8">
          <w:rPr>
            <w:rStyle w:val="Hiperhivatkozs"/>
            <w:sz w:val="20"/>
            <w:szCs w:val="20"/>
          </w:rPr>
          <w:t>www.gyal.hu</w:t>
        </w:r>
      </w:hyperlink>
      <w:r w:rsidR="00EF0DE8" w:rsidRPr="00EF0DE8">
        <w:rPr>
          <w:color w:val="333333"/>
          <w:sz w:val="20"/>
          <w:szCs w:val="20"/>
        </w:rPr>
        <w:tab/>
        <w:t>201</w:t>
      </w:r>
      <w:r w:rsidR="005E3F35">
        <w:rPr>
          <w:color w:val="333333"/>
          <w:sz w:val="20"/>
          <w:szCs w:val="20"/>
        </w:rPr>
        <w:t>9</w:t>
      </w:r>
      <w:r w:rsidR="00EF0DE8" w:rsidRPr="00EF0DE8">
        <w:rPr>
          <w:color w:val="333333"/>
          <w:sz w:val="20"/>
          <w:szCs w:val="20"/>
        </w:rPr>
        <w:t xml:space="preserve">. </w:t>
      </w:r>
      <w:r w:rsidR="005E3F35">
        <w:rPr>
          <w:color w:val="333333"/>
          <w:sz w:val="20"/>
          <w:szCs w:val="20"/>
        </w:rPr>
        <w:t>március 26</w:t>
      </w:r>
      <w:r w:rsidR="00EF0DE8" w:rsidRPr="00EF0DE8">
        <w:rPr>
          <w:color w:val="333333"/>
          <w:sz w:val="20"/>
          <w:szCs w:val="20"/>
        </w:rPr>
        <w:t>.</w:t>
      </w:r>
    </w:p>
    <w:p w:rsidR="00EF0DE8" w:rsidRDefault="00EF0DE8" w:rsidP="007B522B">
      <w:pPr>
        <w:tabs>
          <w:tab w:val="left" w:pos="360"/>
        </w:tabs>
        <w:spacing w:before="284"/>
        <w:jc w:val="both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A munkáltatóval kapcsolatos egyéb lényeges információ:</w:t>
      </w:r>
    </w:p>
    <w:p w:rsidR="00EF0DE8" w:rsidRPr="00EF0DE8" w:rsidRDefault="00EF0DE8" w:rsidP="00EF0DE8">
      <w:pPr>
        <w:tabs>
          <w:tab w:val="left" w:pos="360"/>
        </w:tabs>
        <w:jc w:val="both"/>
        <w:rPr>
          <w:color w:val="333333"/>
          <w:sz w:val="20"/>
          <w:szCs w:val="20"/>
        </w:rPr>
      </w:pPr>
      <w:r w:rsidRPr="00EF0DE8">
        <w:rPr>
          <w:color w:val="333333"/>
          <w:sz w:val="20"/>
          <w:szCs w:val="20"/>
        </w:rPr>
        <w:t>A pályázati eljárás eredménytelenné nyilvánításának jogát fenntartjuk.</w:t>
      </w:r>
    </w:p>
    <w:p w:rsidR="00EF0DE8" w:rsidRPr="001201CA" w:rsidRDefault="00EF0DE8" w:rsidP="007B522B">
      <w:pPr>
        <w:tabs>
          <w:tab w:val="left" w:pos="360"/>
        </w:tabs>
        <w:spacing w:before="284"/>
        <w:jc w:val="both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A KÖZIGÁLLÁS publikálási időpontja:</w:t>
      </w:r>
      <w:r>
        <w:rPr>
          <w:b/>
          <w:color w:val="333333"/>
          <w:sz w:val="20"/>
          <w:szCs w:val="20"/>
        </w:rPr>
        <w:tab/>
      </w:r>
      <w:r w:rsidR="00F74BC2">
        <w:rPr>
          <w:b/>
          <w:color w:val="333333"/>
          <w:sz w:val="20"/>
          <w:szCs w:val="20"/>
        </w:rPr>
        <w:t xml:space="preserve"> </w:t>
      </w:r>
      <w:r w:rsidRPr="00EF0DE8">
        <w:rPr>
          <w:color w:val="333333"/>
          <w:sz w:val="20"/>
          <w:szCs w:val="20"/>
        </w:rPr>
        <w:t>201</w:t>
      </w:r>
      <w:r w:rsidR="005E3F35">
        <w:rPr>
          <w:color w:val="333333"/>
          <w:sz w:val="20"/>
          <w:szCs w:val="20"/>
        </w:rPr>
        <w:t>9</w:t>
      </w:r>
      <w:r w:rsidRPr="00EF0DE8">
        <w:rPr>
          <w:color w:val="333333"/>
          <w:sz w:val="20"/>
          <w:szCs w:val="20"/>
        </w:rPr>
        <w:t xml:space="preserve">. </w:t>
      </w:r>
      <w:r w:rsidR="005E3F35">
        <w:rPr>
          <w:color w:val="333333"/>
          <w:sz w:val="20"/>
          <w:szCs w:val="20"/>
        </w:rPr>
        <w:t>március 29</w:t>
      </w:r>
      <w:r w:rsidRPr="00EF0DE8">
        <w:rPr>
          <w:color w:val="333333"/>
          <w:sz w:val="20"/>
          <w:szCs w:val="20"/>
        </w:rPr>
        <w:t>.</w:t>
      </w:r>
    </w:p>
    <w:sectPr w:rsidR="00EF0DE8" w:rsidRPr="0012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FF0000"/>
      </w:rPr>
    </w:lvl>
  </w:abstractNum>
  <w:abstractNum w:abstractNumId="1">
    <w:nsid w:val="0BD644E1"/>
    <w:multiLevelType w:val="hybridMultilevel"/>
    <w:tmpl w:val="6534F8E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02167FA"/>
    <w:multiLevelType w:val="hybridMultilevel"/>
    <w:tmpl w:val="5EECE4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464F8"/>
    <w:multiLevelType w:val="hybridMultilevel"/>
    <w:tmpl w:val="8D40768E"/>
    <w:lvl w:ilvl="0" w:tplc="9D069CBE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4">
    <w:nsid w:val="15A92524"/>
    <w:multiLevelType w:val="hybridMultilevel"/>
    <w:tmpl w:val="943658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0423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32"/>
        <w:szCs w:val="32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34BA2"/>
    <w:multiLevelType w:val="hybridMultilevel"/>
    <w:tmpl w:val="7368CBD4"/>
    <w:lvl w:ilvl="0" w:tplc="0E902218">
      <w:numFmt w:val="bullet"/>
      <w:lvlText w:val=""/>
      <w:lvlJc w:val="left"/>
      <w:pPr>
        <w:tabs>
          <w:tab w:val="num" w:pos="1085"/>
        </w:tabs>
        <w:ind w:left="108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5A327C8B"/>
    <w:multiLevelType w:val="hybridMultilevel"/>
    <w:tmpl w:val="5C7EB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D1629"/>
    <w:multiLevelType w:val="hybridMultilevel"/>
    <w:tmpl w:val="C144F428"/>
    <w:lvl w:ilvl="0" w:tplc="9D069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2B"/>
    <w:rsid w:val="00043CD0"/>
    <w:rsid w:val="00061038"/>
    <w:rsid w:val="00063325"/>
    <w:rsid w:val="00086F9D"/>
    <w:rsid w:val="000E1536"/>
    <w:rsid w:val="00107AFF"/>
    <w:rsid w:val="001201CA"/>
    <w:rsid w:val="001616EB"/>
    <w:rsid w:val="001B1ECA"/>
    <w:rsid w:val="001D1BAC"/>
    <w:rsid w:val="00241BBB"/>
    <w:rsid w:val="002814E8"/>
    <w:rsid w:val="00297687"/>
    <w:rsid w:val="003E7113"/>
    <w:rsid w:val="00435FCD"/>
    <w:rsid w:val="00473E36"/>
    <w:rsid w:val="00474588"/>
    <w:rsid w:val="004A2150"/>
    <w:rsid w:val="00524C3D"/>
    <w:rsid w:val="005429A0"/>
    <w:rsid w:val="005739AB"/>
    <w:rsid w:val="005C48B2"/>
    <w:rsid w:val="005D1020"/>
    <w:rsid w:val="005E3F35"/>
    <w:rsid w:val="005F45BA"/>
    <w:rsid w:val="0062548D"/>
    <w:rsid w:val="00692C9A"/>
    <w:rsid w:val="006A1182"/>
    <w:rsid w:val="006A7CBF"/>
    <w:rsid w:val="006E3A80"/>
    <w:rsid w:val="007062D4"/>
    <w:rsid w:val="00755DE3"/>
    <w:rsid w:val="00767A49"/>
    <w:rsid w:val="0079060A"/>
    <w:rsid w:val="007B522B"/>
    <w:rsid w:val="007C39E7"/>
    <w:rsid w:val="007F79FC"/>
    <w:rsid w:val="00816B33"/>
    <w:rsid w:val="00867A79"/>
    <w:rsid w:val="008A57B6"/>
    <w:rsid w:val="008B6D48"/>
    <w:rsid w:val="008F3B54"/>
    <w:rsid w:val="0096274E"/>
    <w:rsid w:val="009A4FEE"/>
    <w:rsid w:val="009A72D7"/>
    <w:rsid w:val="009E59F9"/>
    <w:rsid w:val="00A21CB9"/>
    <w:rsid w:val="00A63120"/>
    <w:rsid w:val="00A95F9D"/>
    <w:rsid w:val="00AB4B0C"/>
    <w:rsid w:val="00AB4E40"/>
    <w:rsid w:val="00B45685"/>
    <w:rsid w:val="00B727B0"/>
    <w:rsid w:val="00BC2A99"/>
    <w:rsid w:val="00CA797B"/>
    <w:rsid w:val="00CD135A"/>
    <w:rsid w:val="00CD4D07"/>
    <w:rsid w:val="00DD49CC"/>
    <w:rsid w:val="00E13073"/>
    <w:rsid w:val="00E65105"/>
    <w:rsid w:val="00EE24DA"/>
    <w:rsid w:val="00EE5834"/>
    <w:rsid w:val="00EF0DE8"/>
    <w:rsid w:val="00F23156"/>
    <w:rsid w:val="00F7278A"/>
    <w:rsid w:val="00F74BC2"/>
    <w:rsid w:val="00F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rsid w:val="007B522B"/>
  </w:style>
  <w:style w:type="paragraph" w:styleId="Jegyzetszveg">
    <w:name w:val="annotation text"/>
    <w:basedOn w:val="Norml"/>
    <w:semiHidden/>
    <w:rsid w:val="007B522B"/>
    <w:pPr>
      <w:spacing w:before="100" w:beforeAutospacing="1" w:after="100" w:afterAutospacing="1"/>
    </w:pPr>
    <w:rPr>
      <w:sz w:val="20"/>
      <w:szCs w:val="20"/>
    </w:rPr>
  </w:style>
  <w:style w:type="paragraph" w:styleId="Buborkszveg">
    <w:name w:val="Balloon Text"/>
    <w:basedOn w:val="Norml"/>
    <w:semiHidden/>
    <w:rsid w:val="007B522B"/>
    <w:rPr>
      <w:rFonts w:ascii="Tahoma" w:hAnsi="Tahoma" w:cs="Tahoma"/>
      <w:sz w:val="16"/>
      <w:szCs w:val="16"/>
    </w:rPr>
  </w:style>
  <w:style w:type="character" w:styleId="Hiperhivatkozs">
    <w:name w:val="Hyperlink"/>
    <w:rsid w:val="00EF0DE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rsid w:val="007B522B"/>
  </w:style>
  <w:style w:type="paragraph" w:styleId="Jegyzetszveg">
    <w:name w:val="annotation text"/>
    <w:basedOn w:val="Norml"/>
    <w:semiHidden/>
    <w:rsid w:val="007B522B"/>
    <w:pPr>
      <w:spacing w:before="100" w:beforeAutospacing="1" w:after="100" w:afterAutospacing="1"/>
    </w:pPr>
    <w:rPr>
      <w:sz w:val="20"/>
      <w:szCs w:val="20"/>
    </w:rPr>
  </w:style>
  <w:style w:type="paragraph" w:styleId="Buborkszveg">
    <w:name w:val="Balloon Text"/>
    <w:basedOn w:val="Norml"/>
    <w:semiHidden/>
    <w:rsid w:val="007B522B"/>
    <w:rPr>
      <w:rFonts w:ascii="Tahoma" w:hAnsi="Tahoma" w:cs="Tahoma"/>
      <w:sz w:val="16"/>
      <w:szCs w:val="16"/>
    </w:rPr>
  </w:style>
  <w:style w:type="character" w:styleId="Hiperhivatkozs">
    <w:name w:val="Hyperlink"/>
    <w:rsid w:val="00EF0DE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y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alph@gya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629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közszolgálati tisztviselők képesítési előírásairól szóló 29/2012</vt:lpstr>
    </vt:vector>
  </TitlesOfParts>
  <Company>office2003</Company>
  <LinksUpToDate>false</LinksUpToDate>
  <CharactersWithSpaces>4965</CharactersWithSpaces>
  <SharedDoc>false</SharedDoc>
  <HLinks>
    <vt:vector size="12" baseType="variant">
      <vt:variant>
        <vt:i4>7733293</vt:i4>
      </vt:variant>
      <vt:variant>
        <vt:i4>3</vt:i4>
      </vt:variant>
      <vt:variant>
        <vt:i4>0</vt:i4>
      </vt:variant>
      <vt:variant>
        <vt:i4>5</vt:i4>
      </vt:variant>
      <vt:variant>
        <vt:lpwstr>http://www.gyal.hu/</vt:lpwstr>
      </vt:variant>
      <vt:variant>
        <vt:lpwstr/>
      </vt:variant>
      <vt:variant>
        <vt:i4>2687007</vt:i4>
      </vt:variant>
      <vt:variant>
        <vt:i4>0</vt:i4>
      </vt:variant>
      <vt:variant>
        <vt:i4>0</vt:i4>
      </vt:variant>
      <vt:variant>
        <vt:i4>5</vt:i4>
      </vt:variant>
      <vt:variant>
        <vt:lpwstr>mailto:gyalph@gyal.hu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közszolgálati tisztviselők képesítési előírásairól szóló 29/2012</dc:title>
  <dc:creator>Szabó Józsefné</dc:creator>
  <cp:lastModifiedBy>MarkiTimea</cp:lastModifiedBy>
  <cp:revision>7</cp:revision>
  <cp:lastPrinted>2019-03-25T13:47:00Z</cp:lastPrinted>
  <dcterms:created xsi:type="dcterms:W3CDTF">2019-03-21T14:12:00Z</dcterms:created>
  <dcterms:modified xsi:type="dcterms:W3CDTF">2019-03-25T14:10:00Z</dcterms:modified>
</cp:coreProperties>
</file>