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53" w:rsidRDefault="00E00853" w:rsidP="00E00853">
      <w:pPr>
        <w:pStyle w:val="NormlWeb"/>
        <w:jc w:val="center"/>
      </w:pPr>
      <w:r>
        <w:rPr>
          <w:rStyle w:val="Kiemels2"/>
        </w:rPr>
        <w:t>FELHÍVÁS</w:t>
      </w:r>
    </w:p>
    <w:p w:rsidR="00E00853" w:rsidRDefault="00E00853" w:rsidP="00E00853">
      <w:pPr>
        <w:pStyle w:val="NormlWeb"/>
        <w:jc w:val="center"/>
      </w:pPr>
      <w:r>
        <w:rPr>
          <w:rStyle w:val="Kiemels2"/>
        </w:rPr>
        <w:t>Rendelettervezet társadalmi</w:t>
      </w:r>
      <w:r>
        <w:t xml:space="preserve"> </w:t>
      </w:r>
      <w:r>
        <w:rPr>
          <w:rStyle w:val="Kiemels2"/>
        </w:rPr>
        <w:t>egyeztetésére</w:t>
      </w:r>
    </w:p>
    <w:p w:rsidR="00E00853" w:rsidRDefault="00E00853" w:rsidP="00E00853">
      <w:pPr>
        <w:pStyle w:val="NormlWeb"/>
        <w:jc w:val="both"/>
      </w:pPr>
      <w:r>
        <w:t>Gyál Város Önkormányzat Képviselő-testületének 18/2014. (XII.01.) önkormányzati rendelete a Képviselő-testület Szervezeti és Működési Szabályzatáról (továbbiakban: SZMSZ) a 41.§ és 42.§-</w:t>
      </w:r>
      <w:proofErr w:type="spellStart"/>
      <w:r>
        <w:t>ában</w:t>
      </w:r>
      <w:proofErr w:type="spellEnd"/>
      <w:r>
        <w:t xml:space="preserve"> rögzíti az önkormányzati rendelettervezetek társadalmi egyeztetésével kapcsolatos szabályokat. Ezen előírásoknak megfelelően az Önkormányzat az alábbiak szerint biztosítja, hogy a Képviselő-testület elé 2017. október 26. napján kerülő</w:t>
      </w:r>
    </w:p>
    <w:p w:rsidR="00E00853" w:rsidRDefault="00E00853" w:rsidP="00E00853">
      <w:pPr>
        <w:pStyle w:val="NormlWeb"/>
        <w:jc w:val="center"/>
      </w:pPr>
      <w:r>
        <w:rPr>
          <w:rStyle w:val="Kiemels2"/>
        </w:rPr>
        <w:t>Gyál Város Önkormányzata Képviselő-testületének</w:t>
      </w:r>
    </w:p>
    <w:p w:rsidR="00E00853" w:rsidRDefault="00ED6783" w:rsidP="00E00853">
      <w:pPr>
        <w:pStyle w:val="NormlWeb"/>
        <w:jc w:val="center"/>
      </w:pPr>
      <w:r>
        <w:rPr>
          <w:rStyle w:val="Kiemels2"/>
        </w:rPr>
        <w:t>…/2017 (</w:t>
      </w:r>
      <w:proofErr w:type="gramStart"/>
      <w:r>
        <w:rPr>
          <w:rStyle w:val="Kiemels2"/>
        </w:rPr>
        <w:t>….</w:t>
      </w:r>
      <w:r w:rsidR="00E00853">
        <w:rPr>
          <w:rStyle w:val="Kiemels2"/>
        </w:rPr>
        <w:t>.</w:t>
      </w:r>
      <w:proofErr w:type="gramEnd"/>
      <w:r w:rsidR="00E00853">
        <w:rPr>
          <w:rStyle w:val="Kiemels2"/>
        </w:rPr>
        <w:t>) önkormányzati rendelete</w:t>
      </w:r>
    </w:p>
    <w:p w:rsidR="00E00853" w:rsidRDefault="00E00853" w:rsidP="00E00853">
      <w:pPr>
        <w:pStyle w:val="NormlWeb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önkományzat</w:t>
      </w:r>
      <w:proofErr w:type="spellEnd"/>
      <w:r>
        <w:rPr>
          <w:rStyle w:val="Kiemels2"/>
        </w:rPr>
        <w:t xml:space="preserve"> címeréről, </w:t>
      </w:r>
      <w:proofErr w:type="spellStart"/>
      <w:r>
        <w:rPr>
          <w:rStyle w:val="Kiemels2"/>
        </w:rPr>
        <w:t>zászlajáról</w:t>
      </w:r>
      <w:proofErr w:type="spellEnd"/>
      <w:r>
        <w:rPr>
          <w:rStyle w:val="Kiemels2"/>
        </w:rPr>
        <w:t xml:space="preserve"> és használatuk rendjéről szóló 10/2013. (IV.26.) önkormányzati rendelet módosításáról</w:t>
      </w:r>
    </w:p>
    <w:p w:rsidR="00E00853" w:rsidRDefault="00E00853" w:rsidP="00E00853">
      <w:pPr>
        <w:pStyle w:val="NormlWeb"/>
        <w:jc w:val="center"/>
      </w:pPr>
      <w:proofErr w:type="gramStart"/>
      <w:r>
        <w:t>rendelettervezet</w:t>
      </w:r>
      <w:proofErr w:type="gramEnd"/>
      <w:r>
        <w:t xml:space="preserve"> széles körben megismerhető legyen, és ezekről az érintettek véleményt nyilváníthassanak.</w:t>
      </w:r>
    </w:p>
    <w:p w:rsidR="00E00853" w:rsidRDefault="00E00853" w:rsidP="00E00853">
      <w:pPr>
        <w:pStyle w:val="NormlWeb"/>
        <w:jc w:val="both"/>
        <w:rPr>
          <w:rStyle w:val="Kiemels2"/>
        </w:rPr>
      </w:pPr>
      <w:r>
        <w:rPr>
          <w:rStyle w:val="Kiemels2"/>
        </w:rPr>
        <w:t>A rendelet módosításának indokoltsága:</w:t>
      </w:r>
    </w:p>
    <w:p w:rsidR="00E00853" w:rsidRPr="00296943" w:rsidRDefault="00E00853" w:rsidP="00E00853">
      <w:pPr>
        <w:jc w:val="both"/>
        <w:rPr>
          <w:rFonts w:ascii="Times New Roman" w:hAnsi="Times New Roman" w:cs="Times New Roman"/>
        </w:rPr>
      </w:pPr>
      <w:r w:rsidRPr="00296943">
        <w:rPr>
          <w:rFonts w:ascii="Times New Roman" w:hAnsi="Times New Roman" w:cs="Times New Roman"/>
        </w:rPr>
        <w:t xml:space="preserve">Gyál Város Önkormányzatának kifejezett szándéka az, hogy amennyiben városunk lakosai ingatlanukon a hazához tartozás érzését kifejezendő magyar zászlót, valamint a helyi identitástudat kifejezése okán Gyál zászlót szeretnének elhelyezni, </w:t>
      </w:r>
      <w:proofErr w:type="gramStart"/>
      <w:r w:rsidRPr="00296943">
        <w:rPr>
          <w:rFonts w:ascii="Times New Roman" w:hAnsi="Times New Roman" w:cs="Times New Roman"/>
        </w:rPr>
        <w:t>ezen</w:t>
      </w:r>
      <w:proofErr w:type="gramEnd"/>
      <w:r w:rsidRPr="00296943">
        <w:rPr>
          <w:rFonts w:ascii="Times New Roman" w:hAnsi="Times New Roman" w:cs="Times New Roman"/>
        </w:rPr>
        <w:t xml:space="preserve"> törekvésüket a rendelkezésre álló eszközökkel a </w:t>
      </w:r>
      <w:proofErr w:type="spellStart"/>
      <w:r w:rsidRPr="00296943">
        <w:rPr>
          <w:rFonts w:ascii="Times New Roman" w:hAnsi="Times New Roman" w:cs="Times New Roman"/>
        </w:rPr>
        <w:t>legmesszebbmenőkig</w:t>
      </w:r>
      <w:proofErr w:type="spellEnd"/>
      <w:r w:rsidRPr="00296943">
        <w:rPr>
          <w:rFonts w:ascii="Times New Roman" w:hAnsi="Times New Roman" w:cs="Times New Roman"/>
        </w:rPr>
        <w:t xml:space="preserve"> támogassa. </w:t>
      </w:r>
    </w:p>
    <w:p w:rsidR="00E00853" w:rsidRPr="00296943" w:rsidRDefault="00E00853" w:rsidP="00E00853">
      <w:pPr>
        <w:jc w:val="both"/>
        <w:rPr>
          <w:rFonts w:ascii="Times New Roman" w:hAnsi="Times New Roman" w:cs="Times New Roman"/>
          <w:bCs/>
        </w:rPr>
      </w:pPr>
      <w:r w:rsidRPr="00296943">
        <w:rPr>
          <w:rFonts w:ascii="Times New Roman" w:hAnsi="Times New Roman" w:cs="Times New Roman"/>
          <w:bCs/>
        </w:rPr>
        <w:t xml:space="preserve">Az önkormányzat címeréről, </w:t>
      </w:r>
      <w:proofErr w:type="spellStart"/>
      <w:r w:rsidRPr="00296943">
        <w:rPr>
          <w:rFonts w:ascii="Times New Roman" w:hAnsi="Times New Roman" w:cs="Times New Roman"/>
          <w:bCs/>
        </w:rPr>
        <w:t>zászlajáról</w:t>
      </w:r>
      <w:proofErr w:type="spellEnd"/>
      <w:r w:rsidRPr="00296943">
        <w:rPr>
          <w:rFonts w:ascii="Times New Roman" w:hAnsi="Times New Roman" w:cs="Times New Roman"/>
          <w:bCs/>
        </w:rPr>
        <w:t xml:space="preserve"> és használatuk rendjéről szóló 10/2013. (IV.26.) önkormányzati rendelet jelenleg akként rendelkezik, hogy az ott rögzített felhasználás eseteit kivéve a zászló, ill. lobogó használata engedélyköteles tevékenység. </w:t>
      </w:r>
    </w:p>
    <w:p w:rsidR="00E00853" w:rsidRPr="00296943" w:rsidRDefault="00E00853" w:rsidP="00E00853">
      <w:pPr>
        <w:jc w:val="both"/>
        <w:rPr>
          <w:rFonts w:ascii="Times New Roman" w:hAnsi="Times New Roman" w:cs="Times New Roman"/>
        </w:rPr>
      </w:pPr>
      <w:r w:rsidRPr="00296943">
        <w:rPr>
          <w:rFonts w:ascii="Times New Roman" w:hAnsi="Times New Roman" w:cs="Times New Roman"/>
        </w:rPr>
        <w:t xml:space="preserve">Annak érdekében, hogy a zászlókihelyezés külön engedélyezési eljárás lefolytatása nélkül  megvalósulhasson, szükséges a rendelet kiegészítése, ellenkező esetben minden egyes zászlókihelyezés </w:t>
      </w:r>
      <w:r w:rsidR="00296943">
        <w:rPr>
          <w:rFonts w:ascii="Times New Roman" w:hAnsi="Times New Roman" w:cs="Times New Roman"/>
        </w:rPr>
        <w:t>egyedi</w:t>
      </w:r>
      <w:r w:rsidRPr="00296943">
        <w:rPr>
          <w:rFonts w:ascii="Times New Roman" w:hAnsi="Times New Roman" w:cs="Times New Roman"/>
        </w:rPr>
        <w:t xml:space="preserve"> en</w:t>
      </w:r>
      <w:r w:rsidR="00296943">
        <w:rPr>
          <w:rFonts w:ascii="Times New Roman" w:hAnsi="Times New Roman" w:cs="Times New Roman"/>
        </w:rPr>
        <w:t>gedélyezési eljárás lefolytatását igényelné.</w:t>
      </w:r>
    </w:p>
    <w:p w:rsidR="00E00853" w:rsidRDefault="00E00853" w:rsidP="00E00853">
      <w:pPr>
        <w:pStyle w:val="NormlWeb"/>
        <w:jc w:val="both"/>
      </w:pPr>
      <w:r>
        <w:t xml:space="preserve">A társadalmi egyeztetés tárgyát képező rendelettervezet a </w:t>
      </w:r>
      <w:hyperlink r:id="rId4" w:history="1">
        <w:r>
          <w:rPr>
            <w:rStyle w:val="Hiperhivatkozs"/>
          </w:rPr>
          <w:t>www.gyal.hu/kozerdeku/hirdetmenyek</w:t>
        </w:r>
      </w:hyperlink>
      <w:r>
        <w:t xml:space="preserve"> menüpont alatt található.</w:t>
      </w:r>
    </w:p>
    <w:p w:rsidR="00E00853" w:rsidRDefault="00E00853" w:rsidP="00E00853">
      <w:pPr>
        <w:pStyle w:val="NormlWeb"/>
        <w:jc w:val="both"/>
      </w:pPr>
      <w:r>
        <w:t>A rendelettervezetet az Oktatási és Kulturális Bizottság 2017. október 18-án tárgyalja.</w:t>
      </w:r>
    </w:p>
    <w:p w:rsidR="00E00853" w:rsidRDefault="00E00853" w:rsidP="00E00853">
      <w:pPr>
        <w:pStyle w:val="NormlWeb"/>
        <w:jc w:val="both"/>
      </w:pPr>
      <w:r>
        <w:rPr>
          <w:rStyle w:val="Kiemels2"/>
        </w:rPr>
        <w:t>A társadalmi egyeztetés szabályai:</w:t>
      </w:r>
    </w:p>
    <w:p w:rsidR="00E00853" w:rsidRDefault="00E00853" w:rsidP="00E00853">
      <w:pPr>
        <w:pStyle w:val="NormlWeb"/>
        <w:jc w:val="both"/>
      </w:pPr>
      <w:r>
        <w:t>A</w:t>
      </w:r>
      <w:r>
        <w:rPr>
          <w:rStyle w:val="Kiemels2"/>
        </w:rPr>
        <w:t xml:space="preserve"> rendelettervezet </w:t>
      </w:r>
      <w:proofErr w:type="gramStart"/>
      <w:r>
        <w:rPr>
          <w:rStyle w:val="Kiemels2"/>
        </w:rPr>
        <w:t>kapcsán</w:t>
      </w:r>
      <w:proofErr w:type="gramEnd"/>
      <w:r>
        <w:rPr>
          <w:rStyle w:val="Kiemels2"/>
        </w:rPr>
        <w:t xml:space="preserve"> a Gyálon állandó lakóhellyel vagy tartózkodási hellyel rendelkező lakosok,</w:t>
      </w:r>
      <w:r>
        <w:t xml:space="preserve"> és a Gyálon működő szervezetek a </w:t>
      </w:r>
      <w:hyperlink r:id="rId5" w:history="1">
        <w:r w:rsidRPr="00670B75">
          <w:rPr>
            <w:rStyle w:val="Hiperhivatkozs"/>
          </w:rPr>
          <w:t>karvalics.katalin@gyal.hu</w:t>
        </w:r>
      </w:hyperlink>
      <w:r>
        <w:t xml:space="preserve"> elektronikus levélcímen keresztül nyilváníthatnak véleményt, </w:t>
      </w:r>
      <w:r w:rsidR="00ED6783">
        <w:rPr>
          <w:rStyle w:val="Kiemels2"/>
        </w:rPr>
        <w:t>2017.október 16</w:t>
      </w:r>
      <w:r>
        <w:rPr>
          <w:rStyle w:val="Kiemels2"/>
        </w:rPr>
        <w:t>-</w:t>
      </w:r>
      <w:r w:rsidR="00ED6783">
        <w:rPr>
          <w:rStyle w:val="Kiemels2"/>
        </w:rPr>
        <w:t>á</w:t>
      </w:r>
      <w:bookmarkStart w:id="0" w:name="_GoBack"/>
      <w:bookmarkEnd w:id="0"/>
      <w:r>
        <w:rPr>
          <w:rStyle w:val="Kiemels2"/>
        </w:rPr>
        <w:t>n 16 óráig.</w:t>
      </w:r>
    </w:p>
    <w:p w:rsidR="00E00853" w:rsidRDefault="00E00853" w:rsidP="00E00853">
      <w:pPr>
        <w:pStyle w:val="NormlWeb"/>
        <w:jc w:val="both"/>
      </w:pPr>
      <w:r>
        <w:t xml:space="preserve">Az SZMSZ 41.§ (3) bekezdése alapján a névtelenül beérkezett véleményeket azok figyelembe vétele nélkül törölni kell. Nem vehető figyelembe továbbá az a vélemény, amely elkésett, </w:t>
      </w:r>
      <w:proofErr w:type="gramStart"/>
      <w:r>
        <w:t>sérti</w:t>
      </w:r>
      <w:proofErr w:type="gramEnd"/>
      <w:r>
        <w:t xml:space="preserve"> a közerkölcsöt vagy a rendelettervezetek tárgyához nem illeszkedik.</w:t>
      </w:r>
    </w:p>
    <w:p w:rsidR="00E00853" w:rsidRDefault="00E00853" w:rsidP="00E00853">
      <w:pPr>
        <w:pStyle w:val="NormlWeb"/>
        <w:jc w:val="both"/>
      </w:pPr>
      <w:r>
        <w:lastRenderedPageBreak/>
        <w:t>Tájékoztatjuk továbbá Önöket, hogy az Önkormányzatnak egyedi válaszadási kötelezettsége nincs a beérkezett véleményekkel kapcsolatban.</w:t>
      </w:r>
    </w:p>
    <w:p w:rsidR="00E00853" w:rsidRDefault="00E00853" w:rsidP="00E00853">
      <w:pPr>
        <w:pStyle w:val="NormlWeb"/>
        <w:jc w:val="both"/>
      </w:pPr>
      <w:r>
        <w:t>Az SZMSZ 42.§ (1) bekezdése értelmében „Az Önkormányzat a beérkezett véleményeket, a véleményező nevét és elektronikus levélcímét a rendelet végrehajtása érdekében kezelheti.” Ezért felhívjuk a véleményezők figyelmét, hogy az adataik kezeléséhez szükséges hozzájárulást azok rendelkezésre bocsátásával az Önkormányzat megadottnak tekinti.</w:t>
      </w:r>
    </w:p>
    <w:p w:rsidR="00E00853" w:rsidRDefault="00E00853" w:rsidP="00E00853">
      <w:pPr>
        <w:pStyle w:val="NormlWeb"/>
        <w:jc w:val="right"/>
      </w:pPr>
      <w:r>
        <w:t>Várjuk szíves észrevételeiket.</w:t>
      </w:r>
    </w:p>
    <w:p w:rsidR="00E00853" w:rsidRDefault="00E00853" w:rsidP="00E00853">
      <w:pPr>
        <w:pStyle w:val="NormlWeb"/>
        <w:jc w:val="right"/>
      </w:pPr>
      <w:r>
        <w:t>Rozgonyi Erik</w:t>
      </w:r>
      <w:r>
        <w:br/>
      </w:r>
      <w:r>
        <w:rPr>
          <w:rStyle w:val="Kiemels"/>
        </w:rPr>
        <w:t>címzetes főjegyző</w:t>
      </w:r>
    </w:p>
    <w:p w:rsidR="007A06A5" w:rsidRDefault="007A06A5"/>
    <w:sectPr w:rsidR="007A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3"/>
    <w:rsid w:val="00296943"/>
    <w:rsid w:val="007A06A5"/>
    <w:rsid w:val="00E00853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5A1"/>
  <w15:chartTrackingRefBased/>
  <w15:docId w15:val="{10F5C851-D549-448B-A10F-30DFD94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8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008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00853"/>
    <w:rPr>
      <w:i/>
      <w:iCs/>
    </w:rPr>
  </w:style>
  <w:style w:type="paragraph" w:styleId="Listaszerbekezds">
    <w:name w:val="List Paragraph"/>
    <w:basedOn w:val="Norml"/>
    <w:uiPriority w:val="34"/>
    <w:qFormat/>
    <w:rsid w:val="00E008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valics.katalin@gyal.hu" TargetMode="External"/><Relationship Id="rId4" Type="http://schemas.openxmlformats.org/officeDocument/2006/relationships/hyperlink" Target="http://www.gyal.hu/kozerdeku/hirdet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KarvalicsKatalin</dc:creator>
  <cp:keywords/>
  <dc:description/>
  <cp:lastModifiedBy>KarvalicsKatalin</cp:lastModifiedBy>
  <cp:revision>2</cp:revision>
  <dcterms:created xsi:type="dcterms:W3CDTF">2017-10-03T10:14:00Z</dcterms:created>
  <dcterms:modified xsi:type="dcterms:W3CDTF">2017-10-03T10:51:00Z</dcterms:modified>
</cp:coreProperties>
</file>