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4FA1" w14:textId="77777777" w:rsidR="00003425" w:rsidRPr="00864902" w:rsidRDefault="00003425" w:rsidP="008B6837">
      <w:pPr>
        <w:pStyle w:val="NormlWeb"/>
        <w:spacing w:before="0" w:beforeAutospacing="0" w:after="120" w:afterAutospacing="0"/>
        <w:jc w:val="center"/>
        <w:rPr>
          <w:b/>
          <w:bCs/>
        </w:rPr>
      </w:pPr>
      <w:r w:rsidRPr="00864902">
        <w:rPr>
          <w:b/>
          <w:bCs/>
        </w:rPr>
        <w:t>VÁLASZTÁSI TÁJÉKOZTATÓ</w:t>
      </w:r>
    </w:p>
    <w:p w14:paraId="07218F11" w14:textId="77777777" w:rsidR="00FF4134" w:rsidRDefault="00003425" w:rsidP="008B6837">
      <w:pPr>
        <w:pStyle w:val="NormlWeb"/>
        <w:spacing w:before="0" w:beforeAutospacing="0" w:after="120" w:afterAutospacing="0"/>
        <w:jc w:val="both"/>
      </w:pPr>
      <w:r>
        <w:t xml:space="preserve">Az országgyűlési képviselők </w:t>
      </w:r>
      <w:r w:rsidR="005E4E28">
        <w:t>20</w:t>
      </w:r>
      <w:r w:rsidR="0028540F">
        <w:t>22</w:t>
      </w:r>
      <w:r w:rsidR="005E4E28">
        <w:t xml:space="preserve">. évi általános </w:t>
      </w:r>
      <w:r>
        <w:t>válasz</w:t>
      </w:r>
      <w:r w:rsidR="005E4E28">
        <w:t xml:space="preserve">tását </w:t>
      </w:r>
      <w:r w:rsidR="00AA396B">
        <w:t xml:space="preserve">Áder János </w:t>
      </w:r>
      <w:r w:rsidR="005E4E28">
        <w:t>Köztársasági Elnök Úr 20</w:t>
      </w:r>
      <w:r w:rsidR="0028540F">
        <w:t>22</w:t>
      </w:r>
      <w:r w:rsidR="005E4E28">
        <w:t xml:space="preserve">. április </w:t>
      </w:r>
      <w:r w:rsidR="0028540F">
        <w:t>3</w:t>
      </w:r>
      <w:r>
        <w:t>. napjára tűzte ki</w:t>
      </w:r>
      <w:r w:rsidR="00C46894">
        <w:t>, ahol egyéni képviselőjelöltekre, illetve országos listákra (párt, illetve nemzetiségi) szavazhatunk</w:t>
      </w:r>
      <w:r w:rsidR="00FF4134">
        <w:t>.</w:t>
      </w:r>
    </w:p>
    <w:p w14:paraId="4212E639" w14:textId="1BDCEEAB" w:rsidR="004E7C80" w:rsidRPr="0032010D" w:rsidRDefault="004E7C80" w:rsidP="008B6837">
      <w:pPr>
        <w:pStyle w:val="NormlWeb"/>
        <w:spacing w:before="0" w:beforeAutospacing="0" w:after="120" w:afterAutospacing="0"/>
        <w:jc w:val="both"/>
        <w:rPr>
          <w:b/>
        </w:rPr>
      </w:pPr>
      <w:r w:rsidRPr="0032010D">
        <w:rPr>
          <w:rStyle w:val="markedcontent"/>
        </w:rPr>
        <w:t>Az országgyűlési képviselők választása egyfordulós. A választópolgárok egyrészt voksolhatnak arra, kit szeretnének a választókerületükben egyéni országgyűlési képviselőnek, másrészt</w:t>
      </w:r>
      <w:r w:rsidRPr="0032010D">
        <w:t xml:space="preserve"> </w:t>
      </w:r>
      <w:r w:rsidRPr="0032010D">
        <w:rPr>
          <w:rStyle w:val="markedcontent"/>
        </w:rPr>
        <w:t>dönthetnek arról, hogy az országos pártlistáról melyik pártot támogatják.</w:t>
      </w:r>
      <w:r w:rsidRPr="0032010D">
        <w:t xml:space="preserve"> </w:t>
      </w:r>
      <w:r w:rsidRPr="0032010D">
        <w:rPr>
          <w:rStyle w:val="markedcontent"/>
        </w:rPr>
        <w:t>Az országgyűlési képviselők választása során a választópolgárok 106 egyéni</w:t>
      </w:r>
      <w:r w:rsidRPr="0032010D">
        <w:t xml:space="preserve"> </w:t>
      </w:r>
      <w:r w:rsidRPr="0032010D">
        <w:rPr>
          <w:rStyle w:val="markedcontent"/>
        </w:rPr>
        <w:t>országgyűlési képviselőt választhatnak, országos listán pedig 93 országgyűlési mandátum sorsa dől</w:t>
      </w:r>
      <w:r w:rsidRPr="0032010D">
        <w:t xml:space="preserve"> </w:t>
      </w:r>
      <w:r w:rsidRPr="0032010D">
        <w:rPr>
          <w:rStyle w:val="markedcontent"/>
        </w:rPr>
        <w:t>el.</w:t>
      </w:r>
    </w:p>
    <w:p w14:paraId="413F5B0B" w14:textId="6E5614B3" w:rsidR="00FF4134" w:rsidRPr="0032010D" w:rsidRDefault="00FF4134" w:rsidP="008B6837">
      <w:pPr>
        <w:pStyle w:val="NormlWeb"/>
        <w:spacing w:before="0" w:beforeAutospacing="0" w:after="120" w:afterAutospacing="0"/>
        <w:jc w:val="both"/>
      </w:pPr>
      <w:r w:rsidRPr="0032010D">
        <w:t>A hivatalos kampány a választást megelőző 50. napon, azaz 2022. február 12. napján indul. Az egyéni választókerületekben a jelöltséghez legalább ötszáz ajánlás szükséges, a jelöltek 2022. február 25. napján 16 óráig gyűjthetik ezeket az ajánlóíveken.</w:t>
      </w:r>
    </w:p>
    <w:p w14:paraId="4F0E300C" w14:textId="71F908F7" w:rsidR="00FF4134" w:rsidRPr="0032010D" w:rsidRDefault="00FF4134" w:rsidP="008B6837">
      <w:pPr>
        <w:pStyle w:val="NormlWeb"/>
        <w:spacing w:before="0" w:beforeAutospacing="0" w:after="120" w:afterAutospacing="0"/>
        <w:jc w:val="both"/>
      </w:pPr>
      <w:r w:rsidRPr="0032010D">
        <w:t>Országos listát az a párt állíthat, amely legalább tizennégy megyében és a fővárosban, legalább 71 egyéni választókerületben önálló jelöltet tudott állítani.</w:t>
      </w:r>
    </w:p>
    <w:p w14:paraId="2D4BFE5C" w14:textId="2D34D70E" w:rsidR="00FF4134" w:rsidRPr="0032010D" w:rsidRDefault="00FF4134" w:rsidP="008B6837">
      <w:pPr>
        <w:pStyle w:val="NormlWeb"/>
        <w:spacing w:before="0" w:beforeAutospacing="0" w:after="120" w:afterAutospacing="0"/>
        <w:jc w:val="both"/>
      </w:pPr>
      <w:r w:rsidRPr="0032010D">
        <w:t>Közös egyéni jelöltek alapján közös lista állítható.</w:t>
      </w:r>
    </w:p>
    <w:p w14:paraId="37936921" w14:textId="2CB708A7" w:rsidR="00FF4134" w:rsidRPr="0032010D" w:rsidRDefault="00FF4134" w:rsidP="008B6837">
      <w:pPr>
        <w:pStyle w:val="NormlWeb"/>
        <w:spacing w:before="0" w:beforeAutospacing="0" w:after="120" w:afterAutospacing="0"/>
        <w:jc w:val="both"/>
      </w:pPr>
      <w:r w:rsidRPr="0032010D">
        <w:t>Országos nemzetiségi önkormányzat is állíthat listát, ehhez a névjegyzékben nemzetiségi választópolgárként szereplő választópolgárok legalább egy százalékának ajánlása szükséges.</w:t>
      </w:r>
    </w:p>
    <w:p w14:paraId="0DBFDCF1" w14:textId="526C9200" w:rsidR="00FF4134" w:rsidRPr="0032010D" w:rsidRDefault="00FF4134" w:rsidP="008B6837">
      <w:pPr>
        <w:pStyle w:val="NormlWeb"/>
        <w:spacing w:before="0" w:beforeAutospacing="0" w:after="120" w:afterAutospacing="0"/>
        <w:jc w:val="both"/>
      </w:pPr>
      <w:r w:rsidRPr="0032010D">
        <w:t>Az országos listákat legkésőbb 2022. február 26. napján 16 óráig kell bejelenteni a Nemzeti Választási Bizottságnál.</w:t>
      </w:r>
    </w:p>
    <w:p w14:paraId="2AAFB4B5" w14:textId="6B950782" w:rsidR="0028540F" w:rsidRDefault="0028540F" w:rsidP="008B6837">
      <w:pPr>
        <w:pStyle w:val="NormlWeb"/>
        <w:spacing w:before="0" w:beforeAutospacing="0" w:after="120" w:afterAutospacing="0"/>
        <w:jc w:val="both"/>
      </w:pPr>
      <w:r w:rsidRPr="0032010D">
        <w:t>Ugyanezen a napon</w:t>
      </w:r>
      <w:r w:rsidR="00253CE9" w:rsidRPr="0032010D">
        <w:t>, azaz 2022. április 3. napján</w:t>
      </w:r>
      <w:r w:rsidRPr="0032010D">
        <w:t xml:space="preserve"> kerül lebonyolításra az alábbi négy kérdésben a Magyarország Kormánya ál</w:t>
      </w:r>
      <w:r w:rsidR="00FF4134" w:rsidRPr="0032010D">
        <w:t>tal kezdeményezett országos népszavazás</w:t>
      </w:r>
      <w:r w:rsidR="00FF4134">
        <w:t>.</w:t>
      </w:r>
    </w:p>
    <w:p w14:paraId="0EAF977C" w14:textId="2C4ED962" w:rsidR="0028540F" w:rsidRPr="00253CE9" w:rsidRDefault="0028540F" w:rsidP="008B6837">
      <w:pPr>
        <w:pStyle w:val="NormlWeb"/>
        <w:spacing w:before="0" w:beforeAutospacing="0" w:after="120" w:afterAutospacing="0"/>
        <w:jc w:val="both"/>
        <w:rPr>
          <w:i/>
        </w:rPr>
      </w:pPr>
      <w:r w:rsidRPr="00253CE9">
        <w:rPr>
          <w:i/>
        </w:rPr>
        <w:t>„Támogatja-e Ön, hogy kiskorú gyermekeknek köznevelési intézményben a szülő hozzájárulása nélkül szexuális irányultságokat bemutató foglalkozást tartsanak?”</w:t>
      </w:r>
    </w:p>
    <w:p w14:paraId="6E4A148E" w14:textId="52C0B86B" w:rsidR="0028540F" w:rsidRPr="00253CE9" w:rsidRDefault="0028540F" w:rsidP="008B6837">
      <w:pPr>
        <w:pStyle w:val="NormlWeb"/>
        <w:spacing w:before="0" w:beforeAutospacing="0" w:after="120" w:afterAutospacing="0"/>
        <w:jc w:val="both"/>
        <w:rPr>
          <w:i/>
        </w:rPr>
      </w:pPr>
      <w:r w:rsidRPr="00253CE9">
        <w:rPr>
          <w:i/>
        </w:rPr>
        <w:t>„Támogatja-e Ön, hogy kiskorú gyermekek számára nemi átalakító kezeléseket népszerűsítsenek?”</w:t>
      </w:r>
    </w:p>
    <w:p w14:paraId="4044F69F" w14:textId="22B05CB3" w:rsidR="0028540F" w:rsidRPr="00253CE9" w:rsidRDefault="0028540F" w:rsidP="008B6837">
      <w:pPr>
        <w:pStyle w:val="NormlWeb"/>
        <w:spacing w:before="0" w:beforeAutospacing="0" w:after="120" w:afterAutospacing="0"/>
        <w:jc w:val="both"/>
        <w:rPr>
          <w:i/>
        </w:rPr>
      </w:pPr>
      <w:r w:rsidRPr="00253CE9">
        <w:rPr>
          <w:i/>
        </w:rPr>
        <w:t>„Támogatja-e Ön, hogy kiskorú gyermekeknek fejlődésüket befolyásoló szexuális médiatartalmakat korlátozás nélkül mutassanak be?”</w:t>
      </w:r>
    </w:p>
    <w:p w14:paraId="5691ED86" w14:textId="714F9DC9" w:rsidR="0028540F" w:rsidRPr="00253CE9" w:rsidRDefault="0028540F" w:rsidP="008B6837">
      <w:pPr>
        <w:pStyle w:val="NormlWeb"/>
        <w:spacing w:before="0" w:beforeAutospacing="0" w:after="120" w:afterAutospacing="0"/>
        <w:jc w:val="both"/>
        <w:rPr>
          <w:i/>
        </w:rPr>
      </w:pPr>
      <w:r w:rsidRPr="00253CE9">
        <w:rPr>
          <w:i/>
        </w:rPr>
        <w:t>„Támogatja-e Ön, hogy kiskorú gyermekeknek a nem megváltoztatását bemutató médiatartalmakat jelenítsenek meg?”</w:t>
      </w:r>
    </w:p>
    <w:p w14:paraId="33065DEB" w14:textId="265E7B52" w:rsidR="00FF4134" w:rsidRDefault="00003425" w:rsidP="008B6837">
      <w:pPr>
        <w:pStyle w:val="NormlWeb"/>
        <w:spacing w:before="0" w:beforeAutospacing="0" w:after="120" w:afterAutospacing="0"/>
        <w:jc w:val="both"/>
      </w:pPr>
      <w:r>
        <w:t>A választás</w:t>
      </w:r>
      <w:r w:rsidR="004819B1">
        <w:t xml:space="preserve"> és a népszavazás (továbbiakban együttesen: választás)</w:t>
      </w:r>
      <w:r>
        <w:t xml:space="preserve"> kitűzéséről és arról, hogy a választópolgár mely szavazókörben gyakorolhatja választójogát, a Nemzeti Választási Iroda úgynevezett értesítőben tájékoztatja a szavazóköri névjegyzékben szereplő választópolgárokat</w:t>
      </w:r>
      <w:r w:rsidR="002749F5">
        <w:t xml:space="preserve"> </w:t>
      </w:r>
      <w:r w:rsidR="005E4E28">
        <w:t>a 20</w:t>
      </w:r>
      <w:r w:rsidR="004819B1">
        <w:t>22</w:t>
      </w:r>
      <w:r w:rsidR="005E4E28">
        <w:t xml:space="preserve">. </w:t>
      </w:r>
      <w:r w:rsidR="004819B1">
        <w:t>január</w:t>
      </w:r>
      <w:r w:rsidR="005E4E28">
        <w:t xml:space="preserve"> </w:t>
      </w:r>
      <w:r w:rsidR="004819B1">
        <w:t>26</w:t>
      </w:r>
      <w:r w:rsidR="005E4E28">
        <w:t xml:space="preserve">-i állapotnak megfelelően </w:t>
      </w:r>
      <w:r w:rsidR="002749F5">
        <w:t>legké</w:t>
      </w:r>
      <w:r w:rsidR="005E4E28">
        <w:t>sőbb 20</w:t>
      </w:r>
      <w:r w:rsidR="004819B1">
        <w:t>22</w:t>
      </w:r>
      <w:r w:rsidR="005E4E28">
        <w:t>. február 1</w:t>
      </w:r>
      <w:r w:rsidR="004819B1">
        <w:t>1</w:t>
      </w:r>
      <w:r w:rsidR="002749F5">
        <w:t>-ig</w:t>
      </w:r>
      <w:r w:rsidR="00FF4134">
        <w:t>.</w:t>
      </w:r>
    </w:p>
    <w:p w14:paraId="104AD642" w14:textId="77777777" w:rsidR="00C42B76" w:rsidRPr="00C42B76" w:rsidRDefault="00C42B76" w:rsidP="008B6837">
      <w:pPr>
        <w:pStyle w:val="NormlWeb"/>
        <w:spacing w:before="0" w:beforeAutospacing="0" w:after="120" w:afterAutospacing="0"/>
        <w:rPr>
          <w:b/>
        </w:rPr>
      </w:pPr>
      <w:r w:rsidRPr="00C42B76">
        <w:rPr>
          <w:b/>
        </w:rPr>
        <w:t>A központi névjegyzékben továbbra is lehetőség van:</w:t>
      </w:r>
    </w:p>
    <w:p w14:paraId="220A65F0" w14:textId="17B8B8F3" w:rsidR="00C42B76" w:rsidRPr="00C42B76" w:rsidRDefault="00C42B76" w:rsidP="008B6837">
      <w:pPr>
        <w:pStyle w:val="NormlWeb"/>
        <w:numPr>
          <w:ilvl w:val="1"/>
          <w:numId w:val="5"/>
        </w:numPr>
        <w:spacing w:before="0" w:beforeAutospacing="0" w:after="120" w:afterAutospacing="0"/>
        <w:jc w:val="both"/>
      </w:pPr>
      <w:r w:rsidRPr="00C42B76">
        <w:t xml:space="preserve">segítséget kérni a választójog gyakorlásához, így a látássérült választópolgár igényelhet Braille-írással ellátott szavazósablont </w:t>
      </w:r>
      <w:r>
        <w:t>március</w:t>
      </w:r>
      <w:r w:rsidRPr="00C42B76">
        <w:t xml:space="preserve"> </w:t>
      </w:r>
      <w:r>
        <w:t>25</w:t>
      </w:r>
      <w:r w:rsidR="00981570">
        <w:t>-én 16 óráig.</w:t>
      </w:r>
    </w:p>
    <w:p w14:paraId="48C66020" w14:textId="77777777" w:rsidR="00AA396B" w:rsidRDefault="00C42B76" w:rsidP="008B6837">
      <w:pPr>
        <w:pStyle w:val="NormlWeb"/>
        <w:numPr>
          <w:ilvl w:val="1"/>
          <w:numId w:val="5"/>
        </w:numPr>
        <w:spacing w:before="0" w:beforeAutospacing="0" w:after="120" w:afterAutospacing="0"/>
        <w:jc w:val="both"/>
      </w:pPr>
      <w:r w:rsidRPr="00C42B76">
        <w:t>a személyes adatok kiadását megtiltani.</w:t>
      </w:r>
    </w:p>
    <w:p w14:paraId="00026F62" w14:textId="77F52041" w:rsidR="008B6837" w:rsidRPr="00AA396B" w:rsidRDefault="00AA396B" w:rsidP="008B6837">
      <w:pPr>
        <w:pStyle w:val="NormlWeb"/>
        <w:numPr>
          <w:ilvl w:val="1"/>
          <w:numId w:val="5"/>
        </w:numPr>
        <w:spacing w:before="0" w:beforeAutospacing="0" w:after="120" w:afterAutospacing="0"/>
        <w:jc w:val="both"/>
      </w:pPr>
      <w:r w:rsidRPr="00AA396B">
        <w:t>a nemzetiségi névjegyzékbe való felvételt kérni akár úgy is, hogy az országgyűlési választáson a választópolgár az egyéni képviselőjelölt mellett a nemzetiség által állított listára szavaz, ekkor azonban országos pártlistára nem adhatja le voksát. Az erre vonatkozó kérelem benyújtásának határideje 20</w:t>
      </w:r>
      <w:r>
        <w:t>22</w:t>
      </w:r>
      <w:r w:rsidRPr="00AA396B">
        <w:t xml:space="preserve">. március </w:t>
      </w:r>
      <w:r>
        <w:t>18</w:t>
      </w:r>
      <w:r w:rsidRPr="00AA396B">
        <w:t>. 16</w:t>
      </w:r>
      <w:r w:rsidR="00C41FE1">
        <w:t>.00</w:t>
      </w:r>
      <w:r w:rsidRPr="00AA396B">
        <w:t xml:space="preserve"> óra</w:t>
      </w:r>
      <w:r w:rsidR="00C41FE1">
        <w:t xml:space="preserve">, míg törlésére </w:t>
      </w:r>
      <w:r w:rsidR="00C41FE1" w:rsidRPr="00C41FE1">
        <w:t xml:space="preserve">levélben vagy elektronikus azonosítás </w:t>
      </w:r>
      <w:r w:rsidR="00C41FE1" w:rsidRPr="00C41FE1">
        <w:lastRenderedPageBreak/>
        <w:t xml:space="preserve">nélkül elektronikusan 2022. március </w:t>
      </w:r>
      <w:r w:rsidR="00C41FE1">
        <w:t>30</w:t>
      </w:r>
      <w:r w:rsidR="00C41FE1" w:rsidRPr="00C41FE1">
        <w:t>-án 16.00 óráig, személyesen vagy elektronikus azonosítással elektronikusan április 1-jén 16.00 óráig</w:t>
      </w:r>
      <w:r w:rsidR="008B6837">
        <w:t>.</w:t>
      </w:r>
    </w:p>
    <w:p w14:paraId="73FEC7FB" w14:textId="4281D0EB" w:rsidR="00C42B76" w:rsidRDefault="00C42B76" w:rsidP="008B6837">
      <w:pPr>
        <w:pStyle w:val="NormlWeb"/>
        <w:spacing w:before="0" w:beforeAutospacing="0" w:after="120" w:afterAutospacing="0"/>
        <w:jc w:val="both"/>
        <w:rPr>
          <w:b/>
          <w:bCs/>
        </w:rPr>
      </w:pPr>
      <w:r w:rsidRPr="00C42B76">
        <w:rPr>
          <w:b/>
          <w:bCs/>
        </w:rPr>
        <w:t>A szavazóköri névjegyzékkel kapcsolatos kérelmekről</w:t>
      </w:r>
    </w:p>
    <w:p w14:paraId="683B2635" w14:textId="77777777" w:rsidR="00AA396B" w:rsidRDefault="00AA396B" w:rsidP="008B6837">
      <w:pPr>
        <w:pStyle w:val="NormlWeb"/>
        <w:spacing w:before="0" w:beforeAutospacing="0" w:after="120" w:afterAutospacing="0"/>
        <w:jc w:val="both"/>
      </w:pPr>
      <w:r>
        <w:t>Az, hogy a választópolgár mely szavazókörben szavazhat, az állandó lakóhelye alapján kerül meghatározásra,</w:t>
      </w:r>
      <w:r w:rsidRPr="002749F5">
        <w:t xml:space="preserve"> </w:t>
      </w:r>
      <w:r>
        <w:t>városunk területén – megegyezően a korábbi választásokkal - 18 szavazókör található. Gyálon</w:t>
      </w:r>
      <w:r w:rsidRPr="004819B1">
        <w:t xml:space="preserve"> minden szavazóhelyiség akadálymentesített módon megközelíthető.</w:t>
      </w:r>
    </w:p>
    <w:p w14:paraId="58397330" w14:textId="249BFB99" w:rsidR="008B6837" w:rsidRDefault="002749F5" w:rsidP="008B6837">
      <w:pPr>
        <w:pStyle w:val="NormlWeb"/>
        <w:spacing w:before="0" w:beforeAutospacing="0" w:after="120" w:afterAutospacing="0"/>
        <w:jc w:val="both"/>
      </w:pPr>
      <w:r>
        <w:t>H</w:t>
      </w:r>
      <w:r w:rsidR="00003425">
        <w:t>árom kivétel lehetséges</w:t>
      </w:r>
      <w:r>
        <w:t xml:space="preserve"> ez alól</w:t>
      </w:r>
      <w:r w:rsidR="00003425">
        <w:t>:</w:t>
      </w:r>
    </w:p>
    <w:p w14:paraId="35601D8F" w14:textId="77777777" w:rsidR="00003425" w:rsidRPr="00AD3471" w:rsidRDefault="00003425" w:rsidP="008B6837">
      <w:pPr>
        <w:pStyle w:val="NormlWeb"/>
        <w:numPr>
          <w:ilvl w:val="0"/>
          <w:numId w:val="3"/>
        </w:numPr>
        <w:spacing w:before="0" w:beforeAutospacing="0" w:after="120" w:afterAutospacing="0"/>
        <w:jc w:val="both"/>
        <w:rPr>
          <w:b/>
          <w:bCs/>
        </w:rPr>
      </w:pPr>
      <w:r w:rsidRPr="00AD3471">
        <w:rPr>
          <w:b/>
          <w:bCs/>
        </w:rPr>
        <w:t>ÁTJELENTKEZÉS</w:t>
      </w:r>
    </w:p>
    <w:p w14:paraId="435ABF08" w14:textId="77777777" w:rsidR="00003425" w:rsidRPr="00AD3471" w:rsidRDefault="00003425" w:rsidP="008B6837">
      <w:pPr>
        <w:pStyle w:val="NormlWeb"/>
        <w:spacing w:before="0" w:beforeAutospacing="0" w:after="120" w:afterAutospacing="0"/>
        <w:jc w:val="both"/>
        <w:rPr>
          <w:u w:val="single"/>
        </w:rPr>
      </w:pPr>
      <w:r w:rsidRPr="00AD3471">
        <w:rPr>
          <w:u w:val="single"/>
        </w:rPr>
        <w:t>Mikor van rá lehetőség:</w:t>
      </w:r>
    </w:p>
    <w:p w14:paraId="13E3F6D2" w14:textId="124B9943" w:rsidR="00412232" w:rsidRDefault="000231C2" w:rsidP="008B6837">
      <w:pPr>
        <w:pStyle w:val="NormlWeb"/>
        <w:spacing w:before="0" w:beforeAutospacing="0" w:after="120" w:afterAutospacing="0"/>
        <w:jc w:val="both"/>
      </w:pPr>
      <w:r w:rsidRPr="000231C2">
        <w:t>Az átjelentkezésre irányuló kérelmet az a lakcíme szerinti szavazóköri névjegyzékben szereplő választópolgár nyújthatja be</w:t>
      </w:r>
      <w:r w:rsidR="00412232">
        <w:t xml:space="preserve"> 2022. január 27-től</w:t>
      </w:r>
      <w:r w:rsidRPr="000231C2">
        <w:t>, aki a szavazás napján Magyarország területén, de a magyarországi lakcíme szerinti szavazókörtől eltérő szavazókör területén tartózkodik.  </w:t>
      </w:r>
    </w:p>
    <w:p w14:paraId="65CD9563" w14:textId="160689DF" w:rsidR="00003425" w:rsidRPr="00AD3471" w:rsidRDefault="00003425" w:rsidP="008B6837">
      <w:pPr>
        <w:pStyle w:val="NormlWeb"/>
        <w:spacing w:before="0" w:beforeAutospacing="0" w:after="120" w:afterAutospacing="0"/>
        <w:jc w:val="both"/>
        <w:rPr>
          <w:u w:val="single"/>
        </w:rPr>
      </w:pPr>
      <w:r w:rsidRPr="00AD3471">
        <w:rPr>
          <w:u w:val="single"/>
        </w:rPr>
        <w:t>A benyújtás módja:</w:t>
      </w:r>
    </w:p>
    <w:p w14:paraId="1AE8DF7E" w14:textId="23578B29" w:rsidR="00003425" w:rsidRDefault="00003425" w:rsidP="008B6837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</w:pPr>
      <w:r>
        <w:t>elektronikusan,</w:t>
      </w:r>
    </w:p>
    <w:p w14:paraId="72D2A728" w14:textId="15AA1D84" w:rsidR="00003425" w:rsidRDefault="00003425" w:rsidP="008B6837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</w:pPr>
      <w:r>
        <w:t>személyesen</w:t>
      </w:r>
      <w:r w:rsidR="006A11C2">
        <w:t xml:space="preserve"> </w:t>
      </w:r>
      <w:r>
        <w:t>mind az állandó lakcíme, mind pedig a bejelentett tartózkodási helye szerinti helyi választási irodánál (HVI-nél).</w:t>
      </w:r>
    </w:p>
    <w:p w14:paraId="1663A730" w14:textId="2DFE4238" w:rsidR="00003425" w:rsidRDefault="00003425" w:rsidP="008B6837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</w:pPr>
      <w:r>
        <w:t xml:space="preserve">levélben kizárólag a lakóhelye szerinti HVI-nél. </w:t>
      </w:r>
    </w:p>
    <w:p w14:paraId="0811A772" w14:textId="41B491E1" w:rsidR="00003425" w:rsidRDefault="00003425" w:rsidP="008B6837">
      <w:pPr>
        <w:pStyle w:val="NormlWeb"/>
        <w:spacing w:before="0" w:beforeAutospacing="0" w:after="120" w:afterAutospacing="0"/>
        <w:jc w:val="both"/>
      </w:pPr>
      <w:r w:rsidRPr="00AD3471">
        <w:rPr>
          <w:u w:val="single"/>
        </w:rPr>
        <w:t>A benyújtás határideje</w:t>
      </w:r>
      <w:r>
        <w:t>: a kérelemnek legkésőbb 20</w:t>
      </w:r>
      <w:r w:rsidR="006A11C2">
        <w:t>22</w:t>
      </w:r>
      <w:r>
        <w:t xml:space="preserve">. </w:t>
      </w:r>
      <w:r w:rsidR="006A11C2">
        <w:t>március</w:t>
      </w:r>
      <w:r>
        <w:t xml:space="preserve"> </w:t>
      </w:r>
      <w:r w:rsidR="000231C2">
        <w:t>25</w:t>
      </w:r>
      <w:r>
        <w:t>. napján 16.00 óráig kell a HVI-</w:t>
      </w:r>
      <w:proofErr w:type="spellStart"/>
      <w:r>
        <w:t>hez</w:t>
      </w:r>
      <w:proofErr w:type="spellEnd"/>
      <w:r>
        <w:t xml:space="preserve"> megérkeznie. </w:t>
      </w:r>
    </w:p>
    <w:p w14:paraId="04A74754" w14:textId="256859BB" w:rsidR="00063483" w:rsidRDefault="00003425" w:rsidP="008B6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átjelentkezéssel szavazók Gyál város területén a 11. számú szavazókör névjegyzékében fognak szerepelni. A szavazókör címe: 2360 Gyál, Kőrösi út 118-120. (Arany János Közösségi Ház és Városi Könyvtár). </w:t>
      </w:r>
    </w:p>
    <w:p w14:paraId="6FB10010" w14:textId="2F472A95" w:rsidR="00E5063D" w:rsidRDefault="00063483" w:rsidP="008B6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átjelentkezett választópolgár az állandó lakcíme szerinti egyéni választókerületi jelöltekre és az országos listákra szavazhat, valamint természetesen a népszavazás kérdéseire.</w:t>
      </w:r>
    </w:p>
    <w:p w14:paraId="2F04E935" w14:textId="0F0FF4B3" w:rsidR="008B6837" w:rsidRDefault="00E5063D" w:rsidP="008B6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átjelentkezés visszavonható, annak levélben vagy elektronikus azonosítás nélkül elektronikusan 2022. március 25-</w:t>
      </w:r>
      <w:r w:rsidR="00423C10">
        <w:rPr>
          <w:rFonts w:ascii="Times New Roman" w:hAnsi="Times New Roman" w:cs="Times New Roman"/>
          <w:sz w:val="24"/>
          <w:szCs w:val="24"/>
          <w:lang w:eastAsia="hu-HU"/>
        </w:rPr>
        <w:t>án 16.00 óráig</w:t>
      </w:r>
      <w:r>
        <w:rPr>
          <w:rFonts w:ascii="Times New Roman" w:hAnsi="Times New Roman" w:cs="Times New Roman"/>
          <w:sz w:val="24"/>
          <w:szCs w:val="24"/>
          <w:lang w:eastAsia="hu-HU"/>
        </w:rPr>
        <w:t>, személyesen vagy elektronikus azonosítással elektronikusan április 1-</w:t>
      </w:r>
      <w:r w:rsidR="00423C10">
        <w:rPr>
          <w:rFonts w:ascii="Times New Roman" w:hAnsi="Times New Roman" w:cs="Times New Roman"/>
          <w:sz w:val="24"/>
          <w:szCs w:val="24"/>
          <w:lang w:eastAsia="hu-HU"/>
        </w:rPr>
        <w:t>jén 16.00 óráig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kell a HVI-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hez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megérkeznie.</w:t>
      </w:r>
    </w:p>
    <w:p w14:paraId="6F044B74" w14:textId="77777777" w:rsidR="00003425" w:rsidRDefault="00003425" w:rsidP="008B68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7D7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KÜLKÉPVISELETEN TÖRTÉNŐ SZAVAZÁS IRÁNTI KÉRELEM</w:t>
      </w:r>
    </w:p>
    <w:p w14:paraId="12CF9342" w14:textId="77777777" w:rsidR="00003425" w:rsidRPr="00AD3471" w:rsidRDefault="00003425" w:rsidP="008B6837">
      <w:pPr>
        <w:pStyle w:val="NormlWeb"/>
        <w:spacing w:before="0" w:beforeAutospacing="0" w:after="120" w:afterAutospacing="0"/>
        <w:jc w:val="both"/>
        <w:rPr>
          <w:u w:val="single"/>
        </w:rPr>
      </w:pPr>
      <w:r w:rsidRPr="00AD3471">
        <w:rPr>
          <w:u w:val="single"/>
        </w:rPr>
        <w:t>Mikor van rá lehetőség:</w:t>
      </w:r>
    </w:p>
    <w:p w14:paraId="40511707" w14:textId="12F4601A" w:rsidR="00003425" w:rsidRDefault="00003425" w:rsidP="008B6837">
      <w:pPr>
        <w:pStyle w:val="NormlWeb"/>
        <w:spacing w:before="0" w:beforeAutospacing="0" w:after="120" w:afterAutospacing="0"/>
        <w:jc w:val="both"/>
      </w:pPr>
      <w:r>
        <w:t>Aki a szavazás napján külföldön tartózkodik, külképviseleti névjegyzékbe való felvételre irányuló kérelmet terjeszthet elő</w:t>
      </w:r>
      <w:r w:rsidR="00E5063D">
        <w:t xml:space="preserve"> </w:t>
      </w:r>
      <w:r w:rsidR="00E5063D" w:rsidRPr="00E5063D">
        <w:t>2022. január 27-től</w:t>
      </w:r>
      <w:r>
        <w:t xml:space="preserve">.  </w:t>
      </w:r>
    </w:p>
    <w:p w14:paraId="01ED4F66" w14:textId="77777777" w:rsidR="00003425" w:rsidRPr="00AD3471" w:rsidRDefault="00003425" w:rsidP="008B6837">
      <w:pPr>
        <w:pStyle w:val="NormlWeb"/>
        <w:spacing w:before="0" w:beforeAutospacing="0" w:after="120" w:afterAutospacing="0"/>
        <w:jc w:val="both"/>
        <w:rPr>
          <w:u w:val="single"/>
        </w:rPr>
      </w:pPr>
      <w:r w:rsidRPr="00AD3471">
        <w:rPr>
          <w:u w:val="single"/>
        </w:rPr>
        <w:t>A benyújtás módja:</w:t>
      </w:r>
    </w:p>
    <w:p w14:paraId="080BA618" w14:textId="2D36DF4A" w:rsidR="00003425" w:rsidRDefault="00003425" w:rsidP="008B6837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</w:pPr>
      <w:r>
        <w:t>elektronikusan,</w:t>
      </w:r>
    </w:p>
    <w:p w14:paraId="41EF9660" w14:textId="77777777" w:rsidR="00003425" w:rsidRDefault="00003425" w:rsidP="008B6837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</w:pPr>
      <w:r>
        <w:t>személyesen mind az állandó lakcíme, mind pedig a bejelentett tartózkodási helye szer</w:t>
      </w:r>
      <w:r w:rsidR="00C46894">
        <w:t xml:space="preserve">inti </w:t>
      </w:r>
      <w:r>
        <w:t>HVI-nél,</w:t>
      </w:r>
    </w:p>
    <w:p w14:paraId="1F68BF6D" w14:textId="66ADA0CA" w:rsidR="00003425" w:rsidRDefault="00003425" w:rsidP="008B6837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</w:pPr>
      <w:r>
        <w:t xml:space="preserve">levélben kizárólag a lakóhelye szerinti HVI-nél. </w:t>
      </w:r>
    </w:p>
    <w:p w14:paraId="10848BFF" w14:textId="531ED63B" w:rsidR="00003425" w:rsidRDefault="00003425" w:rsidP="008B6837">
      <w:pPr>
        <w:pStyle w:val="NormlWeb"/>
        <w:spacing w:before="0" w:beforeAutospacing="0" w:after="120" w:afterAutospacing="0"/>
        <w:jc w:val="both"/>
      </w:pPr>
      <w:r w:rsidRPr="00AD3471">
        <w:rPr>
          <w:u w:val="single"/>
        </w:rPr>
        <w:t>A benyújtás határideje</w:t>
      </w:r>
      <w:r w:rsidR="005E4E28">
        <w:t>: a kérelemnek legkésőbb 20</w:t>
      </w:r>
      <w:r w:rsidR="009C05B3">
        <w:t>22</w:t>
      </w:r>
      <w:r w:rsidR="005E4E28">
        <w:t xml:space="preserve">. március </w:t>
      </w:r>
      <w:r w:rsidR="009C05B3">
        <w:t>25</w:t>
      </w:r>
      <w:r>
        <w:t>. napján 16.00 óráig kell a HVI-</w:t>
      </w:r>
      <w:proofErr w:type="spellStart"/>
      <w:r>
        <w:t>hez</w:t>
      </w:r>
      <w:proofErr w:type="spellEnd"/>
      <w:r>
        <w:t xml:space="preserve"> megérkeznie. </w:t>
      </w:r>
    </w:p>
    <w:p w14:paraId="60D3AC0F" w14:textId="6A7357E4" w:rsidR="00E5063D" w:rsidRDefault="00003425" w:rsidP="008B6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F3335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 külképviseleti névjegy</w:t>
      </w:r>
      <w:r>
        <w:rPr>
          <w:rFonts w:ascii="Times New Roman" w:hAnsi="Times New Roman" w:cs="Times New Roman"/>
          <w:sz w:val="24"/>
          <w:szCs w:val="24"/>
          <w:lang w:eastAsia="hu-HU"/>
        </w:rPr>
        <w:t>zékbe vett választópolgár a kére</w:t>
      </w:r>
      <w:r w:rsidRPr="008F3335">
        <w:rPr>
          <w:rFonts w:ascii="Times New Roman" w:hAnsi="Times New Roman" w:cs="Times New Roman"/>
          <w:sz w:val="24"/>
          <w:szCs w:val="24"/>
          <w:lang w:eastAsia="hu-HU"/>
        </w:rPr>
        <w:t>lembe</w:t>
      </w:r>
      <w:r w:rsidR="002749F5">
        <w:rPr>
          <w:rFonts w:ascii="Times New Roman" w:hAnsi="Times New Roman" w:cs="Times New Roman"/>
          <w:sz w:val="24"/>
          <w:szCs w:val="24"/>
          <w:lang w:eastAsia="hu-HU"/>
        </w:rPr>
        <w:t>n megadott országban a</w:t>
      </w:r>
      <w:r w:rsidRPr="008F3335">
        <w:rPr>
          <w:rFonts w:ascii="Times New Roman" w:hAnsi="Times New Roman" w:cs="Times New Roman"/>
          <w:sz w:val="24"/>
          <w:szCs w:val="24"/>
          <w:lang w:eastAsia="hu-HU"/>
        </w:rPr>
        <w:t xml:space="preserve"> nagykövetségen vagy főkonzulátuson szavazhat a lakcíme szerinti szavazólapon</w:t>
      </w:r>
      <w:r w:rsidR="002749F5">
        <w:rPr>
          <w:rFonts w:ascii="Times New Roman" w:hAnsi="Times New Roman" w:cs="Times New Roman"/>
          <w:sz w:val="24"/>
          <w:szCs w:val="24"/>
          <w:lang w:eastAsia="hu-HU"/>
        </w:rPr>
        <w:t xml:space="preserve"> szereplő jelöltekre, illetve az országos listákra</w:t>
      </w:r>
      <w:r w:rsidR="00B67F8D">
        <w:rPr>
          <w:rFonts w:ascii="Times New Roman" w:hAnsi="Times New Roman" w:cs="Times New Roman"/>
          <w:sz w:val="24"/>
          <w:szCs w:val="24"/>
          <w:lang w:eastAsia="hu-HU"/>
        </w:rPr>
        <w:t>, illetve a népszavazás kérdéseire</w:t>
      </w:r>
      <w:r w:rsidRPr="008F3335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522F533D" w14:textId="1F14E9EB" w:rsidR="00E5063D" w:rsidRDefault="00E5063D" w:rsidP="008B6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5063D">
        <w:rPr>
          <w:rFonts w:ascii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külképviseleti szavazás iránti kérelem </w:t>
      </w:r>
      <w:r w:rsidRPr="00E5063D">
        <w:rPr>
          <w:rFonts w:ascii="Times New Roman" w:hAnsi="Times New Roman" w:cs="Times New Roman"/>
          <w:sz w:val="24"/>
          <w:szCs w:val="24"/>
          <w:lang w:eastAsia="hu-HU"/>
        </w:rPr>
        <w:t xml:space="preserve">visszavonható, annak </w:t>
      </w:r>
      <w:r w:rsidR="00423C10">
        <w:rPr>
          <w:rFonts w:ascii="Times New Roman" w:hAnsi="Times New Roman" w:cs="Times New Roman"/>
          <w:sz w:val="24"/>
          <w:szCs w:val="24"/>
          <w:lang w:eastAsia="hu-HU"/>
        </w:rPr>
        <w:t>március 30</w:t>
      </w:r>
      <w:r w:rsidRPr="00E5063D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423C10">
        <w:rPr>
          <w:rFonts w:ascii="Times New Roman" w:hAnsi="Times New Roman" w:cs="Times New Roman"/>
          <w:sz w:val="24"/>
          <w:szCs w:val="24"/>
          <w:lang w:eastAsia="hu-HU"/>
        </w:rPr>
        <w:t>án 16.00 óráig</w:t>
      </w:r>
      <w:r w:rsidRPr="00E5063D">
        <w:rPr>
          <w:rFonts w:ascii="Times New Roman" w:hAnsi="Times New Roman" w:cs="Times New Roman"/>
          <w:sz w:val="24"/>
          <w:szCs w:val="24"/>
          <w:lang w:eastAsia="hu-HU"/>
        </w:rPr>
        <w:t xml:space="preserve"> kell a HVI-</w:t>
      </w:r>
      <w:proofErr w:type="spellStart"/>
      <w:r w:rsidRPr="00E5063D">
        <w:rPr>
          <w:rFonts w:ascii="Times New Roman" w:hAnsi="Times New Roman" w:cs="Times New Roman"/>
          <w:sz w:val="24"/>
          <w:szCs w:val="24"/>
          <w:lang w:eastAsia="hu-HU"/>
        </w:rPr>
        <w:t>hez</w:t>
      </w:r>
      <w:proofErr w:type="spellEnd"/>
      <w:r w:rsidRPr="00E5063D">
        <w:rPr>
          <w:rFonts w:ascii="Times New Roman" w:hAnsi="Times New Roman" w:cs="Times New Roman"/>
          <w:sz w:val="24"/>
          <w:szCs w:val="24"/>
          <w:lang w:eastAsia="hu-HU"/>
        </w:rPr>
        <w:t xml:space="preserve"> megérkeznie.</w:t>
      </w:r>
    </w:p>
    <w:p w14:paraId="11D8A65A" w14:textId="77777777" w:rsidR="00003425" w:rsidRDefault="00003425" w:rsidP="008B683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MOZGÓURNA IRÁNTI IGÉNY BENYÚJTÁSA</w:t>
      </w:r>
    </w:p>
    <w:p w14:paraId="3F729267" w14:textId="77777777" w:rsidR="00003425" w:rsidRPr="00AD3471" w:rsidRDefault="00003425" w:rsidP="008B6837">
      <w:pPr>
        <w:pStyle w:val="NormlWeb"/>
        <w:spacing w:before="0" w:beforeAutospacing="0" w:after="120" w:afterAutospacing="0"/>
        <w:jc w:val="both"/>
        <w:rPr>
          <w:u w:val="single"/>
        </w:rPr>
      </w:pPr>
      <w:r w:rsidRPr="00AD3471">
        <w:rPr>
          <w:u w:val="single"/>
        </w:rPr>
        <w:t>Mikor van rá lehetőség:</w:t>
      </w:r>
    </w:p>
    <w:p w14:paraId="29674CBD" w14:textId="5ACFC81E" w:rsidR="00003425" w:rsidRDefault="00003425" w:rsidP="008B6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F02F1">
        <w:rPr>
          <w:rFonts w:ascii="Times New Roman" w:hAnsi="Times New Roman" w:cs="Times New Roman"/>
          <w:sz w:val="24"/>
          <w:szCs w:val="24"/>
          <w:lang w:eastAsia="hu-HU"/>
        </w:rPr>
        <w:t>Ha a választópol</w:t>
      </w:r>
      <w:r>
        <w:rPr>
          <w:rFonts w:ascii="Times New Roman" w:hAnsi="Times New Roman" w:cs="Times New Roman"/>
          <w:sz w:val="24"/>
          <w:szCs w:val="24"/>
          <w:lang w:eastAsia="hu-HU"/>
        </w:rPr>
        <w:t>gár egészségi állapota vagy fog</w:t>
      </w:r>
      <w:r w:rsidRPr="002F02F1">
        <w:rPr>
          <w:rFonts w:ascii="Times New Roman" w:hAnsi="Times New Roman" w:cs="Times New Roman"/>
          <w:sz w:val="24"/>
          <w:szCs w:val="24"/>
          <w:lang w:eastAsia="hu-HU"/>
        </w:rPr>
        <w:t xml:space="preserve">yatékossága, illetve </w:t>
      </w:r>
      <w:r w:rsidR="00C46894" w:rsidRPr="002F02F1">
        <w:rPr>
          <w:rFonts w:ascii="Times New Roman" w:hAnsi="Times New Roman" w:cs="Times New Roman"/>
          <w:sz w:val="24"/>
          <w:szCs w:val="24"/>
          <w:lang w:eastAsia="hu-HU"/>
        </w:rPr>
        <w:t>fogva tartása</w:t>
      </w:r>
      <w:r w:rsidRPr="002F02F1">
        <w:rPr>
          <w:rFonts w:ascii="Times New Roman" w:hAnsi="Times New Roman" w:cs="Times New Roman"/>
          <w:sz w:val="24"/>
          <w:szCs w:val="24"/>
          <w:lang w:eastAsia="hu-HU"/>
        </w:rPr>
        <w:t xml:space="preserve"> miatt a szavazóhelyiségben nem tud megjelenni</w:t>
      </w:r>
      <w:r w:rsidR="00B67F8D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="00B67F8D" w:rsidRPr="00B67F8D">
        <w:t xml:space="preserve"> </w:t>
      </w:r>
      <w:r w:rsidR="00B67F8D" w:rsidRPr="00B67F8D">
        <w:rPr>
          <w:rFonts w:ascii="Times New Roman" w:hAnsi="Times New Roman" w:cs="Times New Roman"/>
          <w:sz w:val="24"/>
          <w:szCs w:val="24"/>
          <w:lang w:eastAsia="hu-HU"/>
        </w:rPr>
        <w:t>mozgóurna iránti kérelmet terjeszthet elő</w:t>
      </w:r>
      <w:r w:rsidR="00E5063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E5063D" w:rsidRPr="00E5063D">
        <w:rPr>
          <w:rFonts w:ascii="Times New Roman" w:hAnsi="Times New Roman" w:cs="Times New Roman"/>
          <w:sz w:val="24"/>
          <w:szCs w:val="24"/>
          <w:lang w:eastAsia="hu-HU"/>
        </w:rPr>
        <w:t>2022. január 27-től</w:t>
      </w:r>
      <w:r w:rsidRPr="002F02F1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7AF7C7E5" w14:textId="77777777" w:rsidR="00003425" w:rsidRPr="00AD3471" w:rsidRDefault="00003425" w:rsidP="008B6837">
      <w:pPr>
        <w:pStyle w:val="NormlWeb"/>
        <w:spacing w:before="0" w:beforeAutospacing="0" w:after="120" w:afterAutospacing="0"/>
        <w:jc w:val="both"/>
        <w:rPr>
          <w:u w:val="single"/>
        </w:rPr>
      </w:pPr>
      <w:r w:rsidRPr="00AD3471">
        <w:rPr>
          <w:u w:val="single"/>
        </w:rPr>
        <w:t>A benyújtás módja:</w:t>
      </w:r>
    </w:p>
    <w:p w14:paraId="0EBCA936" w14:textId="43E3BDAD" w:rsidR="00003425" w:rsidRDefault="00003425" w:rsidP="008B6837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</w:pPr>
      <w:r>
        <w:t>elektronikusan,</w:t>
      </w:r>
    </w:p>
    <w:p w14:paraId="76B42A65" w14:textId="489A68A7" w:rsidR="00003425" w:rsidRDefault="00C46894" w:rsidP="008B6837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</w:pPr>
      <w:r>
        <w:t xml:space="preserve">írásban </w:t>
      </w:r>
      <w:r w:rsidR="00003425">
        <w:t>személyesen, levélben vagy meghatalmazott útján annál a HVI-nél, amelynek szavazóköri névjegyzékén a választópolgár szerepel (</w:t>
      </w:r>
      <w:proofErr w:type="gramStart"/>
      <w:r w:rsidR="00003425">
        <w:t>így</w:t>
      </w:r>
      <w:proofErr w:type="gramEnd"/>
      <w:r w:rsidR="00003425">
        <w:t xml:space="preserve"> ha átjelentkezés miatt másik településen szavaz a választópolgár, oda szükséges a kérelmet benyújtani). </w:t>
      </w:r>
    </w:p>
    <w:p w14:paraId="5D1781FE" w14:textId="641208DE" w:rsidR="008E148E" w:rsidRDefault="00003425" w:rsidP="008B6837">
      <w:pPr>
        <w:pStyle w:val="NormlWeb"/>
        <w:spacing w:before="0" w:beforeAutospacing="0" w:after="120" w:afterAutospacing="0"/>
        <w:jc w:val="both"/>
      </w:pPr>
      <w:r w:rsidRPr="00AD3471">
        <w:rPr>
          <w:u w:val="single"/>
        </w:rPr>
        <w:t>A benyújtás határideje</w:t>
      </w:r>
      <w:r>
        <w:t xml:space="preserve">: </w:t>
      </w:r>
      <w:r w:rsidR="008E148E">
        <w:t xml:space="preserve">a kérelmet </w:t>
      </w:r>
      <w:r w:rsidR="008E148E" w:rsidRPr="008E148E">
        <w:t xml:space="preserve">levélben vagy elektronikus azonosítás nélkül elektronikus úton </w:t>
      </w:r>
      <w:r w:rsidR="008E148E">
        <w:t>március 30</w:t>
      </w:r>
      <w:r w:rsidR="008E148E" w:rsidRPr="008E148E">
        <w:t>-</w:t>
      </w:r>
      <w:r w:rsidR="008E148E">
        <w:t>á</w:t>
      </w:r>
      <w:r w:rsidR="008E148E" w:rsidRPr="008E148E">
        <w:t xml:space="preserve">n 16.00 óráig, míg személyesen vagy elektronikus azonosítással elektronikus úton </w:t>
      </w:r>
      <w:r w:rsidR="008E148E">
        <w:t>április</w:t>
      </w:r>
      <w:r w:rsidR="008E148E" w:rsidRPr="008E148E">
        <w:t xml:space="preserve"> </w:t>
      </w:r>
      <w:r w:rsidR="008E148E">
        <w:t>1</w:t>
      </w:r>
      <w:r w:rsidR="008E148E" w:rsidRPr="008E148E">
        <w:t>-</w:t>
      </w:r>
      <w:r w:rsidR="008E148E">
        <w:t>j</w:t>
      </w:r>
      <w:r w:rsidR="008E148E" w:rsidRPr="008E148E">
        <w:t xml:space="preserve">én 16.00 óráig, ezt követően a szavazás napján 12.00 óráig elektronikus azonosítással elektronikus úton </w:t>
      </w:r>
      <w:r w:rsidR="008E148E">
        <w:t>a HVI-nél</w:t>
      </w:r>
      <w:r w:rsidR="008E148E" w:rsidRPr="008E148E">
        <w:t>, vagy papír alapú kérelemmel a szavazatszámláló bizottságnál</w:t>
      </w:r>
      <w:r w:rsidR="008E148E">
        <w:t xml:space="preserve"> lehet benyújtani</w:t>
      </w:r>
      <w:r w:rsidR="008E148E" w:rsidRPr="008E148E">
        <w:t xml:space="preserve">. </w:t>
      </w:r>
    </w:p>
    <w:p w14:paraId="2D7E99EB" w14:textId="77777777" w:rsidR="00DE56E7" w:rsidRPr="00423C10" w:rsidRDefault="00DE56E7" w:rsidP="008B6837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3C10">
        <w:rPr>
          <w:rFonts w:ascii="Times New Roman" w:hAnsi="Times New Roman" w:cs="Times New Roman"/>
          <w:sz w:val="24"/>
          <w:szCs w:val="24"/>
        </w:rPr>
        <w:t xml:space="preserve">A névjegyzékkel kapcsolatos kérelmek benyújthatók </w:t>
      </w:r>
      <w:r w:rsidRPr="00423C10">
        <w:rPr>
          <w:rFonts w:ascii="Times New Roman" w:hAnsi="Times New Roman" w:cs="Times New Roman"/>
          <w:b/>
          <w:sz w:val="24"/>
          <w:szCs w:val="24"/>
        </w:rPr>
        <w:t>elektronikusan</w:t>
      </w:r>
      <w:r w:rsidRPr="00423C10">
        <w:rPr>
          <w:rFonts w:ascii="Times New Roman" w:hAnsi="Times New Roman" w:cs="Times New Roman"/>
          <w:sz w:val="24"/>
          <w:szCs w:val="24"/>
        </w:rPr>
        <w:t xml:space="preserve"> a www.valasztas.hu honlapon keresztül (elektronikus azonosítás nélkül, valamint elektronikus – ügyfélkapus – azonosítással), továbbá </w:t>
      </w:r>
      <w:r w:rsidRPr="00423C10">
        <w:rPr>
          <w:rFonts w:ascii="Times New Roman" w:hAnsi="Times New Roman" w:cs="Times New Roman"/>
          <w:b/>
          <w:sz w:val="24"/>
          <w:szCs w:val="24"/>
        </w:rPr>
        <w:t>levélben</w:t>
      </w:r>
      <w:r w:rsidRPr="00423C10">
        <w:rPr>
          <w:rFonts w:ascii="Times New Roman" w:hAnsi="Times New Roman" w:cs="Times New Roman"/>
          <w:sz w:val="24"/>
          <w:szCs w:val="24"/>
        </w:rPr>
        <w:t xml:space="preserve"> vagy </w:t>
      </w:r>
      <w:r w:rsidRPr="00423C10">
        <w:rPr>
          <w:rFonts w:ascii="Times New Roman" w:hAnsi="Times New Roman" w:cs="Times New Roman"/>
          <w:b/>
          <w:sz w:val="24"/>
          <w:szCs w:val="24"/>
        </w:rPr>
        <w:t>személyesen</w:t>
      </w:r>
      <w:r w:rsidRPr="00423C10">
        <w:rPr>
          <w:rFonts w:ascii="Times New Roman" w:hAnsi="Times New Roman" w:cs="Times New Roman"/>
          <w:sz w:val="24"/>
          <w:szCs w:val="24"/>
        </w:rPr>
        <w:t>.</w:t>
      </w:r>
    </w:p>
    <w:p w14:paraId="6CE3A708" w14:textId="77777777" w:rsidR="00DE56E7" w:rsidRPr="00423C10" w:rsidRDefault="00DE56E7" w:rsidP="008B6837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3C10">
        <w:rPr>
          <w:rFonts w:ascii="Times New Roman" w:hAnsi="Times New Roman" w:cs="Times New Roman"/>
          <w:sz w:val="24"/>
          <w:szCs w:val="24"/>
        </w:rPr>
        <w:t xml:space="preserve">Ismételten hangsúlyozzuk, hogy valamennyi kérelem benyújtása esetén minden adat pontosan, a személyi okmányokban feltüntetettek szerint szerepeljen, mert az attól való legkisebb eltérés is a kérelem elutasítását vonhatja maga után. </w:t>
      </w:r>
    </w:p>
    <w:p w14:paraId="4D5C2DCA" w14:textId="69E2CD08" w:rsidR="00003425" w:rsidRDefault="00003425" w:rsidP="008B6837">
      <w:pPr>
        <w:pStyle w:val="NormlWeb"/>
        <w:spacing w:before="0" w:beforeAutospacing="0" w:after="120" w:afterAutospacing="0"/>
        <w:jc w:val="both"/>
      </w:pPr>
      <w:r>
        <w:t>Amennyiben a választással kapcsolatban kérdés merül fel, a Gyáli Polgármesteri Hivatal munkatársai kés</w:t>
      </w:r>
      <w:r w:rsidR="006D19D9">
        <w:t>zséggel állnak rendelkezésre</w:t>
      </w:r>
      <w:r>
        <w:t xml:space="preserve">. </w:t>
      </w:r>
      <w:r w:rsidR="00C46894">
        <w:t>Ha</w:t>
      </w:r>
      <w:r>
        <w:t xml:space="preserve"> kizárólag a kérelem formanyomtatványára van szüksége, azt letöltheti a </w:t>
      </w:r>
      <w:hyperlink r:id="rId7" w:history="1">
        <w:r w:rsidRPr="008143E9">
          <w:rPr>
            <w:rStyle w:val="Hiperhivatkozs"/>
          </w:rPr>
          <w:t>www.valasztas.hu</w:t>
        </w:r>
      </w:hyperlink>
      <w:r>
        <w:t xml:space="preserve"> honlapon, ill. beszerezheti személyesen a Polgármesteri Hivatal portaszolgálatán</w:t>
      </w:r>
      <w:r w:rsidR="00C46894">
        <w:t xml:space="preserve">, míg a választási értesítő elvesztése esetén, valamint a szavazóköri névjegyzékhez kapcsolódó fenti kérelmek benyújtásával kapcsolatban ügyfélfogadási időben keressék </w:t>
      </w:r>
      <w:r w:rsidR="006D19D9">
        <w:t>Wolf Dániel</w:t>
      </w:r>
      <w:r w:rsidR="00C46894">
        <w:t xml:space="preserve"> igazgatási ügyintézőt</w:t>
      </w:r>
      <w:r w:rsidR="005C6C35">
        <w:t xml:space="preserve"> (tel: 29/540-956)</w:t>
      </w:r>
      <w:r>
        <w:t>.</w:t>
      </w:r>
    </w:p>
    <w:p w14:paraId="7640645F" w14:textId="77777777" w:rsidR="00DE56E7" w:rsidRPr="00DE56E7" w:rsidRDefault="00DE56E7" w:rsidP="008B6837">
      <w:pPr>
        <w:pStyle w:val="NormlWeb"/>
        <w:spacing w:before="0" w:beforeAutospacing="0" w:after="120" w:afterAutospacing="0"/>
        <w:jc w:val="both"/>
        <w:rPr>
          <w:b/>
          <w:u w:val="single"/>
        </w:rPr>
      </w:pPr>
      <w:r w:rsidRPr="00DE56E7">
        <w:rPr>
          <w:b/>
          <w:u w:val="single"/>
        </w:rPr>
        <w:t>A Helyi Választási Iroda vezetője, elérhetősége:</w:t>
      </w:r>
    </w:p>
    <w:p w14:paraId="1F578C85" w14:textId="77777777" w:rsidR="00DE56E7" w:rsidRPr="00DE56E7" w:rsidRDefault="00DE56E7" w:rsidP="008B6837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</w:pPr>
      <w:r w:rsidRPr="00DE56E7">
        <w:t>Rozgonyi Erik címzetes főjegyző, HVI vezetője</w:t>
      </w:r>
    </w:p>
    <w:p w14:paraId="7CB69577" w14:textId="77777777" w:rsidR="00DE56E7" w:rsidRPr="00DE56E7" w:rsidRDefault="00DE56E7" w:rsidP="008B6837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</w:pPr>
      <w:r w:rsidRPr="00DE56E7">
        <w:t>Telefon: 06-29-540-937</w:t>
      </w:r>
    </w:p>
    <w:p w14:paraId="0390FD8E" w14:textId="77777777" w:rsidR="00DE56E7" w:rsidRPr="00DE56E7" w:rsidRDefault="00DE56E7" w:rsidP="008B6837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</w:pPr>
      <w:r w:rsidRPr="00DE56E7">
        <w:t xml:space="preserve">e-mail cím: </w:t>
      </w:r>
      <w:hyperlink r:id="rId8" w:history="1">
        <w:r w:rsidRPr="00DE56E7">
          <w:rPr>
            <w:rStyle w:val="Hiperhivatkozs"/>
          </w:rPr>
          <w:t>jegyzo@gyal.hu</w:t>
        </w:r>
      </w:hyperlink>
    </w:p>
    <w:p w14:paraId="6C5BE5DC" w14:textId="77777777" w:rsidR="00DE56E7" w:rsidRPr="00DE56E7" w:rsidRDefault="00DE56E7" w:rsidP="008B6837">
      <w:pPr>
        <w:pStyle w:val="NormlWeb"/>
        <w:spacing w:before="0" w:beforeAutospacing="0" w:after="120" w:afterAutospacing="0"/>
        <w:jc w:val="both"/>
        <w:rPr>
          <w:b/>
          <w:u w:val="single"/>
        </w:rPr>
      </w:pPr>
      <w:r w:rsidRPr="00DE56E7">
        <w:rPr>
          <w:b/>
          <w:u w:val="single"/>
        </w:rPr>
        <w:t>A Helyi Választási Iroda címe:</w:t>
      </w:r>
    </w:p>
    <w:p w14:paraId="1C8E0862" w14:textId="77777777" w:rsidR="00DE56E7" w:rsidRPr="00DE56E7" w:rsidRDefault="00DE56E7" w:rsidP="008B6837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</w:pPr>
      <w:r w:rsidRPr="00DE56E7">
        <w:t>Gyáli Polgármesteri Hivatal</w:t>
      </w:r>
    </w:p>
    <w:p w14:paraId="0FE45AF7" w14:textId="77777777" w:rsidR="00DE56E7" w:rsidRPr="00DE56E7" w:rsidRDefault="00DE56E7" w:rsidP="008B6837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</w:pPr>
      <w:r w:rsidRPr="00DE56E7">
        <w:t>2360 Gyál, Kőrösi út 112-114</w:t>
      </w:r>
    </w:p>
    <w:p w14:paraId="46827485" w14:textId="30B30C58" w:rsidR="00DE56E7" w:rsidRPr="00DE56E7" w:rsidRDefault="00DE56E7" w:rsidP="008B6837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</w:pPr>
      <w:r w:rsidRPr="00DE56E7">
        <w:t>Telefon: 06-29-540-930</w:t>
      </w:r>
    </w:p>
    <w:p w14:paraId="24FCD8BC" w14:textId="7AE8ABEE" w:rsidR="00003425" w:rsidRPr="001C497E" w:rsidRDefault="00DE56E7" w:rsidP="00FC19FF">
      <w:pPr>
        <w:pStyle w:val="NormlWeb"/>
        <w:spacing w:before="0" w:beforeAutospacing="0" w:after="120" w:afterAutospacing="0"/>
        <w:ind w:left="4956" w:firstLine="708"/>
      </w:pPr>
      <w:r w:rsidRPr="00DE56E7">
        <w:t>Helyi Választási Iroda</w:t>
      </w:r>
    </w:p>
    <w:sectPr w:rsidR="00003425" w:rsidRPr="001C497E" w:rsidSect="008D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A7CB" w14:textId="77777777" w:rsidR="002B73BB" w:rsidRDefault="002B73BB" w:rsidP="00423C10">
      <w:pPr>
        <w:spacing w:after="0" w:line="240" w:lineRule="auto"/>
      </w:pPr>
      <w:r>
        <w:separator/>
      </w:r>
    </w:p>
  </w:endnote>
  <w:endnote w:type="continuationSeparator" w:id="0">
    <w:p w14:paraId="46C354D9" w14:textId="77777777" w:rsidR="002B73BB" w:rsidRDefault="002B73BB" w:rsidP="0042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50A3" w14:textId="77777777" w:rsidR="002B73BB" w:rsidRDefault="002B73BB" w:rsidP="00423C10">
      <w:pPr>
        <w:spacing w:after="0" w:line="240" w:lineRule="auto"/>
      </w:pPr>
      <w:r>
        <w:separator/>
      </w:r>
    </w:p>
  </w:footnote>
  <w:footnote w:type="continuationSeparator" w:id="0">
    <w:p w14:paraId="2AD80012" w14:textId="77777777" w:rsidR="002B73BB" w:rsidRDefault="002B73BB" w:rsidP="0042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282"/>
    <w:multiLevelType w:val="hybridMultilevel"/>
    <w:tmpl w:val="0E3A0C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97EE4"/>
    <w:multiLevelType w:val="hybridMultilevel"/>
    <w:tmpl w:val="62A245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7745"/>
    <w:multiLevelType w:val="hybridMultilevel"/>
    <w:tmpl w:val="D8889C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F3E60"/>
    <w:multiLevelType w:val="hybridMultilevel"/>
    <w:tmpl w:val="4FF865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7357B5"/>
    <w:multiLevelType w:val="hybridMultilevel"/>
    <w:tmpl w:val="1CA2C7F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B07FC7"/>
    <w:multiLevelType w:val="hybridMultilevel"/>
    <w:tmpl w:val="58761E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44B42"/>
    <w:multiLevelType w:val="hybridMultilevel"/>
    <w:tmpl w:val="3438C2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35"/>
    <w:rsid w:val="00003425"/>
    <w:rsid w:val="000231C2"/>
    <w:rsid w:val="00030C6F"/>
    <w:rsid w:val="00063483"/>
    <w:rsid w:val="00067257"/>
    <w:rsid w:val="00074D22"/>
    <w:rsid w:val="00083CC1"/>
    <w:rsid w:val="000B590D"/>
    <w:rsid w:val="00185FBA"/>
    <w:rsid w:val="001B0613"/>
    <w:rsid w:val="001C497E"/>
    <w:rsid w:val="00212A57"/>
    <w:rsid w:val="00253CE9"/>
    <w:rsid w:val="002749F5"/>
    <w:rsid w:val="0028540F"/>
    <w:rsid w:val="002A66AC"/>
    <w:rsid w:val="002B73BB"/>
    <w:rsid w:val="002F02F1"/>
    <w:rsid w:val="0032010D"/>
    <w:rsid w:val="003B0D1C"/>
    <w:rsid w:val="003C7096"/>
    <w:rsid w:val="003F5DFE"/>
    <w:rsid w:val="00412232"/>
    <w:rsid w:val="00413E1A"/>
    <w:rsid w:val="00423C10"/>
    <w:rsid w:val="00464372"/>
    <w:rsid w:val="00465331"/>
    <w:rsid w:val="004819B1"/>
    <w:rsid w:val="004E7C80"/>
    <w:rsid w:val="005C6C35"/>
    <w:rsid w:val="005D5CB8"/>
    <w:rsid w:val="005E4E28"/>
    <w:rsid w:val="00613E3A"/>
    <w:rsid w:val="00621E0D"/>
    <w:rsid w:val="006A11C2"/>
    <w:rsid w:val="006D19D9"/>
    <w:rsid w:val="006E5487"/>
    <w:rsid w:val="006F4B5A"/>
    <w:rsid w:val="007054D4"/>
    <w:rsid w:val="007A479F"/>
    <w:rsid w:val="007B7EB3"/>
    <w:rsid w:val="007F6BEA"/>
    <w:rsid w:val="008143E9"/>
    <w:rsid w:val="00864902"/>
    <w:rsid w:val="008B6837"/>
    <w:rsid w:val="008D3843"/>
    <w:rsid w:val="008E148E"/>
    <w:rsid w:val="008F3335"/>
    <w:rsid w:val="008F7D79"/>
    <w:rsid w:val="0090312E"/>
    <w:rsid w:val="00981570"/>
    <w:rsid w:val="009C05B3"/>
    <w:rsid w:val="009C5B87"/>
    <w:rsid w:val="009D6A7A"/>
    <w:rsid w:val="009E2EE8"/>
    <w:rsid w:val="00A13DF1"/>
    <w:rsid w:val="00A4118E"/>
    <w:rsid w:val="00A6496B"/>
    <w:rsid w:val="00A71E35"/>
    <w:rsid w:val="00AA396B"/>
    <w:rsid w:val="00AB11C4"/>
    <w:rsid w:val="00AD3471"/>
    <w:rsid w:val="00B67F8D"/>
    <w:rsid w:val="00BA0EB9"/>
    <w:rsid w:val="00BA2C2D"/>
    <w:rsid w:val="00BD14FE"/>
    <w:rsid w:val="00C41FE1"/>
    <w:rsid w:val="00C42B76"/>
    <w:rsid w:val="00C46894"/>
    <w:rsid w:val="00D339A1"/>
    <w:rsid w:val="00DB35CC"/>
    <w:rsid w:val="00DC2EEA"/>
    <w:rsid w:val="00DC75C5"/>
    <w:rsid w:val="00DE56E7"/>
    <w:rsid w:val="00E5063D"/>
    <w:rsid w:val="00F478FC"/>
    <w:rsid w:val="00FC19FF"/>
    <w:rsid w:val="00FE44CC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17A14"/>
  <w15:docId w15:val="{E13D171B-0642-452B-B59D-DE893AD0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3843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F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13E3A"/>
    <w:rPr>
      <w:color w:val="0000FF"/>
      <w:u w:val="single"/>
    </w:rPr>
  </w:style>
  <w:style w:type="paragraph" w:styleId="Nincstrkz">
    <w:name w:val="No Spacing"/>
    <w:uiPriority w:val="1"/>
    <w:qFormat/>
    <w:rsid w:val="001C497E"/>
    <w:rPr>
      <w:rFonts w:cs="Calibri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E56E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42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C10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42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C10"/>
    <w:rPr>
      <w:rFonts w:cs="Calibri"/>
      <w:lang w:eastAsia="en-US"/>
    </w:rPr>
  </w:style>
  <w:style w:type="character" w:customStyle="1" w:styleId="markedcontent">
    <w:name w:val="markedcontent"/>
    <w:basedOn w:val="Bekezdsalapbettpusa"/>
    <w:rsid w:val="004E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gya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aszt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1009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VÁLASZTÁSI TÁJÉKOZTATÓ</vt:lpstr>
    </vt:vector>
  </TitlesOfParts>
  <Company>office2003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VÁLASZTÁSI TÁJÉKOZTATÓ</dc:title>
  <dc:creator>Sándor Tamás</dc:creator>
  <cp:lastModifiedBy>Abonyi Tünde</cp:lastModifiedBy>
  <cp:revision>2</cp:revision>
  <dcterms:created xsi:type="dcterms:W3CDTF">2022-01-27T10:59:00Z</dcterms:created>
  <dcterms:modified xsi:type="dcterms:W3CDTF">2022-01-27T10:59:00Z</dcterms:modified>
</cp:coreProperties>
</file>