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4B" w:rsidRPr="002F777D" w:rsidRDefault="0091714B" w:rsidP="0091714B">
      <w:pPr>
        <w:tabs>
          <w:tab w:val="center" w:pos="960"/>
        </w:tabs>
        <w:jc w:val="both"/>
        <w:rPr>
          <w:b/>
          <w:i/>
          <w:sz w:val="20"/>
          <w:szCs w:val="20"/>
          <w:u w:val="single"/>
        </w:rPr>
      </w:pPr>
      <w:r w:rsidRPr="002F777D">
        <w:rPr>
          <w:b/>
          <w:i/>
          <w:sz w:val="20"/>
          <w:szCs w:val="20"/>
        </w:rPr>
        <w:t>Gyáli Települési Értéktár Bizottság</w:t>
      </w:r>
    </w:p>
    <w:p w:rsidR="0091714B" w:rsidRPr="002F777D" w:rsidRDefault="0091714B" w:rsidP="0091714B">
      <w:pPr>
        <w:rPr>
          <w:sz w:val="20"/>
          <w:szCs w:val="20"/>
        </w:rPr>
      </w:pPr>
      <w:r w:rsidRPr="002F777D">
        <w:rPr>
          <w:sz w:val="20"/>
          <w:szCs w:val="20"/>
        </w:rPr>
        <w:t>2360 Gyál, Kőrösi út 112-114.</w:t>
      </w:r>
    </w:p>
    <w:p w:rsidR="0091714B" w:rsidRPr="002F777D" w:rsidRDefault="0091714B" w:rsidP="0091714B">
      <w:pPr>
        <w:rPr>
          <w:sz w:val="20"/>
          <w:szCs w:val="20"/>
        </w:rPr>
      </w:pPr>
    </w:p>
    <w:p w:rsidR="0091714B" w:rsidRPr="002F777D" w:rsidRDefault="0091714B" w:rsidP="0091714B">
      <w:pPr>
        <w:rPr>
          <w:sz w:val="20"/>
          <w:szCs w:val="20"/>
        </w:rPr>
      </w:pPr>
    </w:p>
    <w:p w:rsidR="0091714B" w:rsidRPr="002F777D" w:rsidRDefault="00C1759A" w:rsidP="0091714B">
      <w:pPr>
        <w:tabs>
          <w:tab w:val="center" w:pos="1247"/>
        </w:tabs>
        <w:rPr>
          <w:sz w:val="20"/>
          <w:szCs w:val="20"/>
        </w:rPr>
      </w:pPr>
      <w:r>
        <w:rPr>
          <w:sz w:val="20"/>
          <w:szCs w:val="20"/>
        </w:rPr>
        <w:t>Szám:2222/2019</w:t>
      </w:r>
      <w:r w:rsidR="0091714B" w:rsidRPr="002F777D">
        <w:rPr>
          <w:sz w:val="20"/>
          <w:szCs w:val="20"/>
        </w:rPr>
        <w:t>.</w:t>
      </w:r>
    </w:p>
    <w:p w:rsidR="0091714B" w:rsidRPr="002F777D" w:rsidRDefault="0091714B" w:rsidP="0091714B">
      <w:pPr>
        <w:tabs>
          <w:tab w:val="center" w:pos="1247"/>
        </w:tabs>
        <w:rPr>
          <w:sz w:val="20"/>
          <w:szCs w:val="20"/>
        </w:rPr>
      </w:pPr>
    </w:p>
    <w:p w:rsidR="0091714B" w:rsidRPr="002F777D" w:rsidRDefault="0091714B" w:rsidP="0091714B">
      <w:pPr>
        <w:jc w:val="center"/>
        <w:rPr>
          <w:b/>
          <w:sz w:val="20"/>
          <w:szCs w:val="20"/>
        </w:rPr>
      </w:pPr>
      <w:r w:rsidRPr="002F777D">
        <w:rPr>
          <w:b/>
          <w:sz w:val="20"/>
          <w:szCs w:val="20"/>
        </w:rPr>
        <w:t xml:space="preserve">J E GY Z Ő K Ö NY V </w:t>
      </w:r>
    </w:p>
    <w:p w:rsidR="0091714B" w:rsidRPr="002F777D" w:rsidRDefault="0091714B" w:rsidP="0091714B">
      <w:pPr>
        <w:jc w:val="center"/>
        <w:rPr>
          <w:b/>
          <w:sz w:val="20"/>
          <w:szCs w:val="20"/>
        </w:rPr>
      </w:pPr>
    </w:p>
    <w:p w:rsidR="0091714B" w:rsidRPr="002F777D" w:rsidRDefault="0091714B" w:rsidP="0091714B">
      <w:pPr>
        <w:jc w:val="center"/>
        <w:rPr>
          <w:b/>
          <w:sz w:val="20"/>
          <w:szCs w:val="20"/>
        </w:rPr>
      </w:pPr>
    </w:p>
    <w:p w:rsidR="0091714B" w:rsidRPr="00110305" w:rsidRDefault="0091714B" w:rsidP="0091714B">
      <w:pPr>
        <w:jc w:val="center"/>
        <w:rPr>
          <w:b/>
          <w:i/>
          <w:sz w:val="20"/>
          <w:szCs w:val="20"/>
        </w:rPr>
      </w:pPr>
      <w:r w:rsidRPr="00110305">
        <w:rPr>
          <w:b/>
          <w:sz w:val="20"/>
          <w:szCs w:val="20"/>
        </w:rPr>
        <w:t xml:space="preserve">Készült: A </w:t>
      </w:r>
      <w:r w:rsidRPr="00110305">
        <w:rPr>
          <w:b/>
          <w:i/>
          <w:sz w:val="20"/>
          <w:szCs w:val="20"/>
        </w:rPr>
        <w:t>Gyáli Te</w:t>
      </w:r>
      <w:r w:rsidR="00C1759A">
        <w:rPr>
          <w:b/>
          <w:i/>
          <w:sz w:val="20"/>
          <w:szCs w:val="20"/>
        </w:rPr>
        <w:t>lepülési Értéktár Bizottság 2019</w:t>
      </w:r>
      <w:r w:rsidRPr="00110305">
        <w:rPr>
          <w:b/>
          <w:i/>
          <w:sz w:val="20"/>
          <w:szCs w:val="20"/>
        </w:rPr>
        <w:t>.</w:t>
      </w:r>
      <w:r w:rsidR="007A149E">
        <w:rPr>
          <w:b/>
          <w:i/>
          <w:sz w:val="20"/>
          <w:szCs w:val="20"/>
        </w:rPr>
        <w:t xml:space="preserve"> </w:t>
      </w:r>
      <w:r w:rsidR="00C1759A">
        <w:rPr>
          <w:b/>
          <w:i/>
          <w:sz w:val="20"/>
          <w:szCs w:val="20"/>
        </w:rPr>
        <w:t>március 19</w:t>
      </w:r>
      <w:r w:rsidRPr="00110305">
        <w:rPr>
          <w:b/>
          <w:i/>
          <w:sz w:val="20"/>
          <w:szCs w:val="20"/>
        </w:rPr>
        <w:t xml:space="preserve">. napján megtartott </w:t>
      </w:r>
      <w:r w:rsidRPr="00110305">
        <w:rPr>
          <w:b/>
          <w:bCs/>
          <w:i/>
          <w:sz w:val="20"/>
          <w:szCs w:val="20"/>
        </w:rPr>
        <w:t xml:space="preserve">nyílt </w:t>
      </w:r>
      <w:r w:rsidRPr="00110305">
        <w:rPr>
          <w:b/>
          <w:i/>
          <w:sz w:val="20"/>
          <w:szCs w:val="20"/>
        </w:rPr>
        <w:t>üléséről.</w:t>
      </w:r>
    </w:p>
    <w:p w:rsidR="0091714B" w:rsidRPr="00110305" w:rsidRDefault="0091714B" w:rsidP="0091714B">
      <w:pPr>
        <w:tabs>
          <w:tab w:val="left" w:pos="1440"/>
          <w:tab w:val="left" w:pos="4320"/>
        </w:tabs>
        <w:jc w:val="both"/>
        <w:rPr>
          <w:b/>
          <w:sz w:val="20"/>
          <w:szCs w:val="20"/>
        </w:rPr>
      </w:pPr>
    </w:p>
    <w:p w:rsidR="0091714B" w:rsidRPr="00110305" w:rsidRDefault="0091714B" w:rsidP="0091714B">
      <w:pPr>
        <w:tabs>
          <w:tab w:val="left" w:pos="1980"/>
          <w:tab w:val="left" w:pos="4320"/>
        </w:tabs>
        <w:jc w:val="both"/>
        <w:rPr>
          <w:b/>
          <w:sz w:val="20"/>
          <w:szCs w:val="20"/>
        </w:rPr>
      </w:pPr>
      <w:r w:rsidRPr="00110305">
        <w:rPr>
          <w:b/>
          <w:sz w:val="20"/>
          <w:szCs w:val="20"/>
          <w:u w:val="single"/>
        </w:rPr>
        <w:t>Jelen voltak</w:t>
      </w:r>
      <w:r w:rsidRPr="00110305">
        <w:rPr>
          <w:b/>
          <w:sz w:val="20"/>
          <w:szCs w:val="20"/>
        </w:rPr>
        <w:t>: A mellékelt jelenléti ív alapján.</w:t>
      </w:r>
    </w:p>
    <w:p w:rsidR="0091714B" w:rsidRPr="00110305" w:rsidRDefault="0091714B" w:rsidP="0091714B">
      <w:pPr>
        <w:tabs>
          <w:tab w:val="left" w:pos="1980"/>
          <w:tab w:val="left" w:pos="4320"/>
        </w:tabs>
        <w:jc w:val="both"/>
        <w:rPr>
          <w:sz w:val="20"/>
          <w:szCs w:val="20"/>
        </w:rPr>
      </w:pPr>
    </w:p>
    <w:p w:rsidR="0091714B" w:rsidRPr="00110305" w:rsidRDefault="0091714B" w:rsidP="0091714B">
      <w:pPr>
        <w:widowControl w:val="0"/>
        <w:tabs>
          <w:tab w:val="left" w:pos="680"/>
          <w:tab w:val="left" w:pos="1134"/>
          <w:tab w:val="left" w:pos="2494"/>
        </w:tabs>
        <w:suppressAutoHyphens/>
        <w:autoSpaceDE w:val="0"/>
        <w:autoSpaceDN w:val="0"/>
        <w:adjustRightInd w:val="0"/>
        <w:jc w:val="both"/>
        <w:rPr>
          <w:b/>
          <w:sz w:val="20"/>
          <w:szCs w:val="20"/>
          <w:lang w:eastAsia="ar-SA"/>
        </w:rPr>
      </w:pPr>
      <w:r w:rsidRPr="00110305">
        <w:rPr>
          <w:b/>
          <w:sz w:val="20"/>
          <w:szCs w:val="20"/>
        </w:rPr>
        <w:t>1. napirendi pont (Elnök megnyitója, vendégek köszöntése, napirend ismertetése</w:t>
      </w:r>
      <w:r w:rsidRPr="00110305">
        <w:rPr>
          <w:b/>
          <w:sz w:val="20"/>
          <w:szCs w:val="20"/>
          <w:lang w:eastAsia="ar-SA"/>
        </w:rPr>
        <w:t>)</w:t>
      </w:r>
    </w:p>
    <w:p w:rsidR="0091714B" w:rsidRPr="00110305" w:rsidRDefault="0091714B" w:rsidP="0091714B">
      <w:pPr>
        <w:widowControl w:val="0"/>
        <w:tabs>
          <w:tab w:val="left" w:pos="680"/>
          <w:tab w:val="left" w:pos="1134"/>
          <w:tab w:val="left" w:pos="2494"/>
        </w:tabs>
        <w:suppressAutoHyphens/>
        <w:autoSpaceDE w:val="0"/>
        <w:autoSpaceDN w:val="0"/>
        <w:adjustRightInd w:val="0"/>
        <w:jc w:val="both"/>
        <w:rPr>
          <w:b/>
          <w:sz w:val="20"/>
          <w:szCs w:val="20"/>
          <w:lang w:eastAsia="ar-SA"/>
        </w:rPr>
      </w:pPr>
    </w:p>
    <w:p w:rsidR="0091714B" w:rsidRPr="00110305" w:rsidRDefault="0091714B" w:rsidP="0091714B">
      <w:pPr>
        <w:jc w:val="both"/>
        <w:rPr>
          <w:sz w:val="20"/>
          <w:szCs w:val="20"/>
        </w:rPr>
      </w:pPr>
      <w:r w:rsidRPr="00110305">
        <w:rPr>
          <w:b/>
          <w:sz w:val="20"/>
          <w:szCs w:val="20"/>
        </w:rPr>
        <w:t>Juhász Ida</w:t>
      </w:r>
      <w:r w:rsidRPr="00110305">
        <w:rPr>
          <w:b/>
          <w:i/>
          <w:sz w:val="20"/>
          <w:szCs w:val="20"/>
        </w:rPr>
        <w:t xml:space="preserve"> </w:t>
      </w:r>
      <w:r w:rsidRPr="00110305">
        <w:rPr>
          <w:sz w:val="20"/>
          <w:szCs w:val="20"/>
        </w:rPr>
        <w:t>köszöntötte a megjelenteket, me</w:t>
      </w:r>
      <w:r w:rsidR="00C1759A">
        <w:rPr>
          <w:sz w:val="20"/>
          <w:szCs w:val="20"/>
        </w:rPr>
        <w:t>gállapította, hogy a bizottság 7</w:t>
      </w:r>
      <w:r w:rsidRPr="00110305">
        <w:rPr>
          <w:sz w:val="20"/>
          <w:szCs w:val="20"/>
        </w:rPr>
        <w:t xml:space="preserve"> megjelent tagjával határozatképes. Az ülés jegyzőkönyvvezetőjének Tóth Reginát javasolta, majd az ülés napirendi pontjait ismertette.</w:t>
      </w:r>
    </w:p>
    <w:p w:rsidR="0091714B" w:rsidRPr="00110305" w:rsidRDefault="0091714B" w:rsidP="00054ECC">
      <w:pPr>
        <w:jc w:val="both"/>
        <w:rPr>
          <w:sz w:val="20"/>
          <w:szCs w:val="20"/>
        </w:rPr>
      </w:pPr>
      <w:r w:rsidRPr="00110305">
        <w:rPr>
          <w:sz w:val="20"/>
          <w:szCs w:val="20"/>
        </w:rPr>
        <w:t>Hozzászólás nem lévén a jegyzőkönyvvezető személyére tett javaslatot és a napirendi pontok elfogadását szavazásra bocsátotta.</w:t>
      </w:r>
    </w:p>
    <w:p w:rsidR="00C3702E" w:rsidRPr="00110305" w:rsidRDefault="00C3702E" w:rsidP="00054ECC">
      <w:pPr>
        <w:pStyle w:val="NormlWeb1"/>
        <w:spacing w:before="0" w:after="0"/>
        <w:jc w:val="both"/>
        <w:rPr>
          <w:rFonts w:ascii="Times New Roman" w:hAnsi="Times New Roman"/>
          <w:sz w:val="20"/>
        </w:rPr>
      </w:pPr>
    </w:p>
    <w:p w:rsidR="00C3702E" w:rsidRPr="00110305" w:rsidRDefault="00C3702E" w:rsidP="00054ECC">
      <w:pPr>
        <w:pStyle w:val="NormlWeb1"/>
        <w:spacing w:before="0" w:after="0"/>
        <w:jc w:val="both"/>
        <w:rPr>
          <w:rFonts w:ascii="Times New Roman" w:hAnsi="Times New Roman"/>
          <w:color w:val="000000"/>
          <w:sz w:val="20"/>
        </w:rPr>
      </w:pPr>
      <w:r w:rsidRPr="00110305">
        <w:rPr>
          <w:rFonts w:ascii="Times New Roman" w:hAnsi="Times New Roman"/>
          <w:sz w:val="20"/>
        </w:rPr>
        <w:t>Gyáli Települési Értéktár Bizottság</w:t>
      </w:r>
      <w:r w:rsidR="00C1759A">
        <w:rPr>
          <w:rFonts w:ascii="Times New Roman" w:hAnsi="Times New Roman"/>
          <w:color w:val="000000"/>
          <w:sz w:val="20"/>
        </w:rPr>
        <w:t xml:space="preserve"> - 7</w:t>
      </w:r>
      <w:r w:rsidRPr="00110305">
        <w:rPr>
          <w:rFonts w:ascii="Times New Roman" w:hAnsi="Times New Roman"/>
          <w:color w:val="000000"/>
          <w:sz w:val="20"/>
        </w:rPr>
        <w:t xml:space="preserve"> igen – 0 nem szavazattal – 0 tartózkodással az alábbi határozatot hozta:</w:t>
      </w:r>
    </w:p>
    <w:p w:rsidR="00C3702E" w:rsidRPr="00110305" w:rsidRDefault="00C3702E" w:rsidP="00054ECC">
      <w:pPr>
        <w:pStyle w:val="NormlWeb1"/>
        <w:spacing w:before="0" w:after="0"/>
        <w:jc w:val="both"/>
        <w:rPr>
          <w:rFonts w:ascii="Times New Roman" w:hAnsi="Times New Roman"/>
          <w:color w:val="000000"/>
          <w:sz w:val="20"/>
        </w:rPr>
      </w:pPr>
    </w:p>
    <w:p w:rsidR="00C3702E" w:rsidRPr="00110305" w:rsidRDefault="00C1759A" w:rsidP="00C3702E">
      <w:pPr>
        <w:pStyle w:val="NormlWeb1"/>
        <w:spacing w:after="0"/>
        <w:ind w:left="1134" w:right="1134"/>
        <w:jc w:val="center"/>
        <w:rPr>
          <w:rFonts w:ascii="Times New Roman" w:hAnsi="Times New Roman"/>
          <w:b/>
          <w:color w:val="000000"/>
          <w:sz w:val="20"/>
          <w:u w:val="single"/>
        </w:rPr>
      </w:pPr>
      <w:r>
        <w:rPr>
          <w:rFonts w:ascii="Times New Roman" w:hAnsi="Times New Roman"/>
          <w:b/>
          <w:color w:val="000000"/>
          <w:sz w:val="20"/>
          <w:u w:val="single"/>
        </w:rPr>
        <w:t>1/2019.(III.19</w:t>
      </w:r>
      <w:r w:rsidR="00C3702E" w:rsidRPr="00110305">
        <w:rPr>
          <w:rFonts w:ascii="Times New Roman" w:hAnsi="Times New Roman"/>
          <w:b/>
          <w:color w:val="000000"/>
          <w:sz w:val="20"/>
          <w:u w:val="single"/>
        </w:rPr>
        <w:t>.) sz. Gyáli TÉB határozat</w:t>
      </w:r>
    </w:p>
    <w:p w:rsidR="00C3702E" w:rsidRPr="00110305" w:rsidRDefault="00C3702E" w:rsidP="00C3702E">
      <w:pPr>
        <w:pStyle w:val="NormlWeb1"/>
        <w:spacing w:after="0"/>
        <w:ind w:left="1134" w:right="1134"/>
        <w:jc w:val="center"/>
        <w:rPr>
          <w:rFonts w:ascii="Times New Roman" w:hAnsi="Times New Roman"/>
          <w:b/>
          <w:color w:val="000000"/>
          <w:sz w:val="20"/>
          <w:u w:val="single"/>
        </w:rPr>
      </w:pPr>
    </w:p>
    <w:p w:rsidR="00C3702E" w:rsidRPr="00110305" w:rsidRDefault="00C3702E" w:rsidP="00C3702E">
      <w:pPr>
        <w:pStyle w:val="NormlWeb1"/>
        <w:spacing w:before="0" w:after="0"/>
        <w:ind w:left="1134" w:right="1134"/>
        <w:jc w:val="both"/>
        <w:rPr>
          <w:rFonts w:ascii="Times New Roman" w:hAnsi="Times New Roman"/>
          <w:sz w:val="20"/>
        </w:rPr>
      </w:pPr>
      <w:r w:rsidRPr="00110305">
        <w:rPr>
          <w:rFonts w:ascii="Times New Roman" w:hAnsi="Times New Roman"/>
          <w:sz w:val="20"/>
        </w:rPr>
        <w:t>Gyáli Tele</w:t>
      </w:r>
      <w:r w:rsidR="00C1759A">
        <w:rPr>
          <w:rFonts w:ascii="Times New Roman" w:hAnsi="Times New Roman"/>
          <w:sz w:val="20"/>
        </w:rPr>
        <w:t>pülési Értéktár Bizottság a 2019</w:t>
      </w:r>
      <w:r w:rsidRPr="00110305">
        <w:rPr>
          <w:rFonts w:ascii="Times New Roman" w:hAnsi="Times New Roman"/>
          <w:sz w:val="20"/>
        </w:rPr>
        <w:t xml:space="preserve">. </w:t>
      </w:r>
      <w:r w:rsidR="00C1759A">
        <w:rPr>
          <w:rFonts w:ascii="Times New Roman" w:hAnsi="Times New Roman"/>
          <w:sz w:val="20"/>
        </w:rPr>
        <w:t>március</w:t>
      </w:r>
      <w:r w:rsidRPr="00110305">
        <w:rPr>
          <w:rFonts w:ascii="Times New Roman" w:hAnsi="Times New Roman"/>
          <w:sz w:val="20"/>
        </w:rPr>
        <w:t xml:space="preserve"> </w:t>
      </w:r>
      <w:r w:rsidR="00AF6049" w:rsidRPr="00110305">
        <w:rPr>
          <w:rFonts w:ascii="Times New Roman" w:hAnsi="Times New Roman"/>
          <w:sz w:val="20"/>
        </w:rPr>
        <w:t>1</w:t>
      </w:r>
      <w:r w:rsidR="00C1759A">
        <w:rPr>
          <w:rFonts w:ascii="Times New Roman" w:hAnsi="Times New Roman"/>
          <w:sz w:val="20"/>
        </w:rPr>
        <w:t>9</w:t>
      </w:r>
      <w:r w:rsidRPr="00110305">
        <w:rPr>
          <w:rFonts w:ascii="Times New Roman" w:hAnsi="Times New Roman"/>
          <w:sz w:val="20"/>
        </w:rPr>
        <w:t>-ai ülés jegyzőkönyvezetőjének Tóth Reginát választja.</w:t>
      </w:r>
    </w:p>
    <w:p w:rsidR="00C3702E" w:rsidRPr="00110305" w:rsidRDefault="00C3702E" w:rsidP="00C3702E">
      <w:pPr>
        <w:pStyle w:val="NormlWeb1"/>
        <w:spacing w:before="0" w:after="0"/>
        <w:ind w:left="1134" w:right="1134"/>
        <w:jc w:val="both"/>
        <w:rPr>
          <w:rFonts w:ascii="Times New Roman" w:hAnsi="Times New Roman"/>
          <w:sz w:val="20"/>
        </w:rPr>
      </w:pPr>
    </w:p>
    <w:p w:rsidR="00C3702E" w:rsidRPr="00110305" w:rsidRDefault="00C3702E" w:rsidP="00C3702E">
      <w:pPr>
        <w:widowControl w:val="0"/>
        <w:autoSpaceDE w:val="0"/>
        <w:ind w:left="1134" w:right="1134"/>
        <w:jc w:val="both"/>
        <w:rPr>
          <w:sz w:val="20"/>
          <w:szCs w:val="20"/>
        </w:rPr>
      </w:pPr>
      <w:r w:rsidRPr="00110305">
        <w:rPr>
          <w:b/>
          <w:sz w:val="20"/>
          <w:szCs w:val="20"/>
          <w:u w:val="single"/>
        </w:rPr>
        <w:t>Határidő</w:t>
      </w:r>
      <w:r w:rsidRPr="00110305">
        <w:rPr>
          <w:sz w:val="20"/>
          <w:szCs w:val="20"/>
        </w:rPr>
        <w:t>: azonnal</w:t>
      </w:r>
    </w:p>
    <w:p w:rsidR="00C3702E" w:rsidRPr="00110305" w:rsidRDefault="00C3702E" w:rsidP="00C3702E">
      <w:pPr>
        <w:widowControl w:val="0"/>
        <w:autoSpaceDE w:val="0"/>
        <w:ind w:left="1134" w:right="1134"/>
        <w:jc w:val="both"/>
        <w:rPr>
          <w:sz w:val="20"/>
          <w:szCs w:val="20"/>
        </w:rPr>
      </w:pPr>
      <w:r w:rsidRPr="00110305">
        <w:rPr>
          <w:b/>
          <w:sz w:val="20"/>
          <w:szCs w:val="20"/>
          <w:u w:val="single"/>
        </w:rPr>
        <w:t>Felelős</w:t>
      </w:r>
      <w:r w:rsidRPr="00110305">
        <w:rPr>
          <w:sz w:val="20"/>
          <w:szCs w:val="20"/>
        </w:rPr>
        <w:t xml:space="preserve">: a bizottság elnöke </w:t>
      </w:r>
    </w:p>
    <w:p w:rsidR="00D771E5" w:rsidRPr="00110305" w:rsidRDefault="00D771E5">
      <w:pPr>
        <w:rPr>
          <w:sz w:val="20"/>
          <w:szCs w:val="20"/>
        </w:rPr>
      </w:pPr>
    </w:p>
    <w:p w:rsidR="00C75F15" w:rsidRPr="00110305" w:rsidRDefault="00C75F15" w:rsidP="00C75F15">
      <w:pPr>
        <w:pStyle w:val="NormlWeb1"/>
        <w:spacing w:after="0"/>
        <w:jc w:val="both"/>
        <w:rPr>
          <w:rFonts w:ascii="Times New Roman" w:hAnsi="Times New Roman"/>
          <w:color w:val="000000"/>
          <w:sz w:val="20"/>
        </w:rPr>
      </w:pPr>
      <w:r w:rsidRPr="00110305">
        <w:rPr>
          <w:rFonts w:ascii="Times New Roman" w:hAnsi="Times New Roman"/>
          <w:sz w:val="20"/>
        </w:rPr>
        <w:t>Gyáli Települési Értéktár Bizottság</w:t>
      </w:r>
      <w:r w:rsidR="00C1759A">
        <w:rPr>
          <w:rFonts w:ascii="Times New Roman" w:hAnsi="Times New Roman"/>
          <w:color w:val="000000"/>
          <w:sz w:val="20"/>
        </w:rPr>
        <w:t xml:space="preserve"> - 7</w:t>
      </w:r>
      <w:r w:rsidRPr="00110305">
        <w:rPr>
          <w:rFonts w:ascii="Times New Roman" w:hAnsi="Times New Roman"/>
          <w:color w:val="000000"/>
          <w:sz w:val="20"/>
        </w:rPr>
        <w:t xml:space="preserve"> igen – 0 nem szavazattal – 0 tartózkodással az alábbi határozatot hozta:</w:t>
      </w:r>
    </w:p>
    <w:p w:rsidR="00C75F15" w:rsidRPr="00110305" w:rsidRDefault="00C75F15">
      <w:pPr>
        <w:rPr>
          <w:sz w:val="20"/>
          <w:szCs w:val="20"/>
        </w:rPr>
      </w:pPr>
    </w:p>
    <w:p w:rsidR="00C75F15" w:rsidRPr="00110305" w:rsidRDefault="00C1759A" w:rsidP="00C75F15">
      <w:pPr>
        <w:pStyle w:val="NormlWeb1"/>
        <w:spacing w:after="0"/>
        <w:ind w:left="1134" w:right="1134"/>
        <w:jc w:val="center"/>
        <w:rPr>
          <w:rFonts w:ascii="Times New Roman" w:hAnsi="Times New Roman"/>
          <w:b/>
          <w:color w:val="000000"/>
          <w:sz w:val="20"/>
          <w:u w:val="single"/>
        </w:rPr>
      </w:pPr>
      <w:r>
        <w:rPr>
          <w:rFonts w:ascii="Times New Roman" w:hAnsi="Times New Roman"/>
          <w:b/>
          <w:color w:val="000000"/>
          <w:sz w:val="20"/>
          <w:u w:val="single"/>
        </w:rPr>
        <w:t>2/2019.(III.19</w:t>
      </w:r>
      <w:r w:rsidR="00C75F15" w:rsidRPr="00110305">
        <w:rPr>
          <w:rFonts w:ascii="Times New Roman" w:hAnsi="Times New Roman"/>
          <w:b/>
          <w:color w:val="000000"/>
          <w:sz w:val="20"/>
          <w:u w:val="single"/>
        </w:rPr>
        <w:t>.) sz. Gyáli TÉB határozat</w:t>
      </w:r>
    </w:p>
    <w:p w:rsidR="0024106D" w:rsidRPr="00110305" w:rsidRDefault="0024106D">
      <w:pPr>
        <w:rPr>
          <w:sz w:val="20"/>
          <w:szCs w:val="20"/>
        </w:rPr>
      </w:pPr>
    </w:p>
    <w:p w:rsidR="00C75F15" w:rsidRPr="00110305" w:rsidRDefault="0024106D" w:rsidP="003C5875">
      <w:pPr>
        <w:ind w:left="1134" w:right="1134"/>
        <w:rPr>
          <w:sz w:val="20"/>
          <w:szCs w:val="20"/>
        </w:rPr>
      </w:pPr>
      <w:r w:rsidRPr="00110305">
        <w:rPr>
          <w:sz w:val="20"/>
          <w:szCs w:val="20"/>
        </w:rPr>
        <w:t>Gyáli Települési Értéktár Bizottság az al</w:t>
      </w:r>
      <w:r w:rsidR="00C1759A">
        <w:rPr>
          <w:sz w:val="20"/>
          <w:szCs w:val="20"/>
        </w:rPr>
        <w:t>ábbiak szerint fogadja el a 2019</w:t>
      </w:r>
      <w:r w:rsidRPr="00110305">
        <w:rPr>
          <w:sz w:val="20"/>
          <w:szCs w:val="20"/>
        </w:rPr>
        <w:t xml:space="preserve">. </w:t>
      </w:r>
      <w:r w:rsidR="00C1759A">
        <w:rPr>
          <w:sz w:val="20"/>
          <w:szCs w:val="20"/>
        </w:rPr>
        <w:t>március 19-e</w:t>
      </w:r>
      <w:r w:rsidRPr="00110305">
        <w:rPr>
          <w:sz w:val="20"/>
          <w:szCs w:val="20"/>
        </w:rPr>
        <w:t>i ülésének napirendjét</w:t>
      </w:r>
    </w:p>
    <w:p w:rsidR="002960EE" w:rsidRPr="00110305" w:rsidRDefault="002960EE" w:rsidP="00F63E30">
      <w:pPr>
        <w:ind w:left="1134" w:right="1134"/>
        <w:rPr>
          <w:sz w:val="20"/>
          <w:szCs w:val="20"/>
        </w:rPr>
      </w:pPr>
    </w:p>
    <w:p w:rsidR="002960EE" w:rsidRPr="00C1759A" w:rsidRDefault="002960EE" w:rsidP="00F63E30">
      <w:pPr>
        <w:pStyle w:val="Listaszerbekezds"/>
        <w:widowControl w:val="0"/>
        <w:numPr>
          <w:ilvl w:val="0"/>
          <w:numId w:val="1"/>
        </w:numPr>
        <w:tabs>
          <w:tab w:val="center" w:pos="7740"/>
        </w:tabs>
        <w:suppressAutoHyphens/>
        <w:spacing w:after="0" w:line="240" w:lineRule="auto"/>
        <w:ind w:left="1134" w:right="1134"/>
        <w:jc w:val="both"/>
        <w:rPr>
          <w:rFonts w:ascii="Times New Roman" w:hAnsi="Times New Roman"/>
          <w:sz w:val="20"/>
          <w:szCs w:val="20"/>
          <w:lang w:eastAsia="ar-SA"/>
        </w:rPr>
      </w:pPr>
      <w:r w:rsidRPr="00C1759A">
        <w:rPr>
          <w:rFonts w:ascii="Times New Roman" w:hAnsi="Times New Roman"/>
          <w:sz w:val="20"/>
          <w:szCs w:val="20"/>
          <w:lang w:eastAsia="ar-SA"/>
        </w:rPr>
        <w:t>A napirendi pontok és a jegyzőkönyvvezető személyének elfogadásáról, nyílt szavazás</w:t>
      </w:r>
    </w:p>
    <w:p w:rsidR="00C1759A" w:rsidRPr="00C1759A" w:rsidRDefault="00C1759A" w:rsidP="00F63E30">
      <w:pPr>
        <w:pStyle w:val="Listaszerbekezds"/>
        <w:numPr>
          <w:ilvl w:val="0"/>
          <w:numId w:val="1"/>
        </w:numPr>
        <w:spacing w:after="0"/>
        <w:ind w:left="1134" w:right="1134"/>
        <w:jc w:val="both"/>
        <w:rPr>
          <w:rFonts w:ascii="Times New Roman" w:hAnsi="Times New Roman"/>
          <w:sz w:val="20"/>
          <w:szCs w:val="20"/>
          <w:lang w:eastAsia="ar-SA"/>
        </w:rPr>
      </w:pPr>
      <w:r w:rsidRPr="00C1759A">
        <w:rPr>
          <w:rFonts w:ascii="Times New Roman" w:hAnsi="Times New Roman"/>
          <w:sz w:val="20"/>
          <w:szCs w:val="20"/>
        </w:rPr>
        <w:t>2018. II. félévi beszámolójának ismertetése</w:t>
      </w:r>
    </w:p>
    <w:p w:rsidR="00C1759A" w:rsidRPr="00C1759A" w:rsidRDefault="00C1759A" w:rsidP="00F63E30">
      <w:pPr>
        <w:pStyle w:val="Listaszerbekezds"/>
        <w:numPr>
          <w:ilvl w:val="0"/>
          <w:numId w:val="1"/>
        </w:numPr>
        <w:spacing w:after="0"/>
        <w:ind w:left="1134" w:right="1134"/>
        <w:jc w:val="both"/>
        <w:rPr>
          <w:rFonts w:ascii="Times New Roman" w:hAnsi="Times New Roman"/>
          <w:sz w:val="20"/>
          <w:szCs w:val="20"/>
          <w:lang w:eastAsia="ar-SA"/>
        </w:rPr>
      </w:pPr>
      <w:r w:rsidRPr="00C1759A">
        <w:rPr>
          <w:rFonts w:ascii="Times New Roman" w:hAnsi="Times New Roman"/>
          <w:sz w:val="20"/>
          <w:szCs w:val="20"/>
        </w:rPr>
        <w:t>Az iskoláknak kiadott kérdőívek elemzése, tanulságok, tervek</w:t>
      </w:r>
    </w:p>
    <w:p w:rsidR="00C1759A" w:rsidRPr="00C1759A" w:rsidRDefault="00C1759A" w:rsidP="00F63E30">
      <w:pPr>
        <w:pStyle w:val="Listaszerbekezds"/>
        <w:numPr>
          <w:ilvl w:val="0"/>
          <w:numId w:val="1"/>
        </w:numPr>
        <w:spacing w:after="0"/>
        <w:ind w:left="1134" w:right="1134"/>
        <w:jc w:val="both"/>
        <w:rPr>
          <w:rFonts w:ascii="Times New Roman" w:hAnsi="Times New Roman"/>
          <w:sz w:val="20"/>
          <w:szCs w:val="20"/>
          <w:lang w:eastAsia="ar-SA"/>
        </w:rPr>
      </w:pPr>
      <w:r w:rsidRPr="00C1759A">
        <w:rPr>
          <w:rFonts w:ascii="Times New Roman" w:hAnsi="Times New Roman"/>
          <w:sz w:val="20"/>
          <w:szCs w:val="20"/>
        </w:rPr>
        <w:t>Három újabb érték felterjesztése a Települési Értéktárba</w:t>
      </w:r>
    </w:p>
    <w:p w:rsidR="002960EE" w:rsidRPr="00C1759A" w:rsidRDefault="002960EE" w:rsidP="00F63E30">
      <w:pPr>
        <w:pStyle w:val="Listaszerbekezds"/>
        <w:numPr>
          <w:ilvl w:val="0"/>
          <w:numId w:val="1"/>
        </w:numPr>
        <w:spacing w:after="0"/>
        <w:ind w:left="1134" w:right="1134"/>
        <w:jc w:val="both"/>
        <w:rPr>
          <w:rFonts w:ascii="Times New Roman" w:hAnsi="Times New Roman"/>
          <w:sz w:val="20"/>
          <w:szCs w:val="20"/>
          <w:lang w:eastAsia="ar-SA"/>
        </w:rPr>
      </w:pPr>
      <w:r w:rsidRPr="00C1759A">
        <w:rPr>
          <w:rFonts w:ascii="Times New Roman" w:hAnsi="Times New Roman"/>
          <w:sz w:val="20"/>
          <w:szCs w:val="20"/>
          <w:lang w:eastAsia="ar-SA"/>
        </w:rPr>
        <w:t>Aktualitások, egyebek.</w:t>
      </w:r>
    </w:p>
    <w:p w:rsidR="003C5875" w:rsidRPr="00C1759A" w:rsidRDefault="003C5875">
      <w:pPr>
        <w:rPr>
          <w:sz w:val="20"/>
          <w:szCs w:val="20"/>
        </w:rPr>
      </w:pPr>
    </w:p>
    <w:p w:rsidR="004B7604" w:rsidRPr="00110305" w:rsidRDefault="004B7604" w:rsidP="00552C57">
      <w:pPr>
        <w:widowControl w:val="0"/>
        <w:autoSpaceDE w:val="0"/>
        <w:ind w:left="426" w:right="1134" w:firstLine="708"/>
        <w:jc w:val="both"/>
        <w:rPr>
          <w:sz w:val="20"/>
          <w:szCs w:val="20"/>
        </w:rPr>
      </w:pPr>
      <w:r w:rsidRPr="00110305">
        <w:rPr>
          <w:b/>
          <w:sz w:val="20"/>
          <w:szCs w:val="20"/>
          <w:u w:val="single"/>
        </w:rPr>
        <w:t>Határidő</w:t>
      </w:r>
      <w:r w:rsidRPr="00110305">
        <w:rPr>
          <w:sz w:val="20"/>
          <w:szCs w:val="20"/>
        </w:rPr>
        <w:t>: azonnal</w:t>
      </w:r>
    </w:p>
    <w:p w:rsidR="004B7604" w:rsidRPr="00110305" w:rsidRDefault="004B7604" w:rsidP="00552C57">
      <w:pPr>
        <w:widowControl w:val="0"/>
        <w:autoSpaceDE w:val="0"/>
        <w:ind w:left="426" w:right="1134" w:firstLine="708"/>
        <w:jc w:val="both"/>
        <w:rPr>
          <w:sz w:val="20"/>
          <w:szCs w:val="20"/>
        </w:rPr>
      </w:pPr>
      <w:r w:rsidRPr="00110305">
        <w:rPr>
          <w:b/>
          <w:sz w:val="20"/>
          <w:szCs w:val="20"/>
          <w:u w:val="single"/>
        </w:rPr>
        <w:t>Felelős</w:t>
      </w:r>
      <w:r w:rsidRPr="00110305">
        <w:rPr>
          <w:sz w:val="20"/>
          <w:szCs w:val="20"/>
        </w:rPr>
        <w:t xml:space="preserve">: a bizottság elnöke </w:t>
      </w:r>
    </w:p>
    <w:p w:rsidR="004B7604" w:rsidRPr="00110305" w:rsidRDefault="004B7604">
      <w:pPr>
        <w:rPr>
          <w:sz w:val="20"/>
          <w:szCs w:val="20"/>
        </w:rPr>
      </w:pPr>
    </w:p>
    <w:p w:rsidR="00E871B8" w:rsidRPr="00110305" w:rsidRDefault="00E871B8">
      <w:pPr>
        <w:rPr>
          <w:b/>
          <w:sz w:val="20"/>
          <w:szCs w:val="20"/>
          <w:lang w:eastAsia="ar-SA"/>
        </w:rPr>
      </w:pPr>
      <w:r w:rsidRPr="00110305">
        <w:rPr>
          <w:b/>
          <w:sz w:val="20"/>
          <w:szCs w:val="20"/>
        </w:rPr>
        <w:t xml:space="preserve">2. napirendi pont </w:t>
      </w:r>
      <w:r w:rsidRPr="00101B7A">
        <w:rPr>
          <w:b/>
          <w:sz w:val="20"/>
          <w:szCs w:val="20"/>
        </w:rPr>
        <w:t>(</w:t>
      </w:r>
      <w:r w:rsidR="00C1759A" w:rsidRPr="00101B7A">
        <w:rPr>
          <w:b/>
          <w:sz w:val="20"/>
          <w:szCs w:val="20"/>
        </w:rPr>
        <w:t>2018. II. félévi beszámolójának ismertetése)</w:t>
      </w:r>
    </w:p>
    <w:p w:rsidR="00E72530" w:rsidRDefault="00E72530" w:rsidP="00EB1138">
      <w:pPr>
        <w:jc w:val="both"/>
        <w:rPr>
          <w:b/>
          <w:sz w:val="20"/>
          <w:szCs w:val="20"/>
          <w:lang w:eastAsia="ar-SA"/>
        </w:rPr>
      </w:pPr>
    </w:p>
    <w:p w:rsidR="00422FAA" w:rsidRDefault="006544BB" w:rsidP="00C1759A">
      <w:pPr>
        <w:jc w:val="both"/>
        <w:rPr>
          <w:sz w:val="20"/>
          <w:szCs w:val="20"/>
          <w:lang w:eastAsia="ar-SA"/>
        </w:rPr>
      </w:pPr>
      <w:r w:rsidRPr="00110305">
        <w:rPr>
          <w:b/>
          <w:sz w:val="20"/>
          <w:szCs w:val="20"/>
          <w:lang w:eastAsia="ar-SA"/>
        </w:rPr>
        <w:t xml:space="preserve">Juhász Ida </w:t>
      </w:r>
      <w:r w:rsidR="00101B7A">
        <w:rPr>
          <w:sz w:val="20"/>
          <w:szCs w:val="20"/>
          <w:lang w:eastAsia="ar-SA"/>
        </w:rPr>
        <w:t xml:space="preserve">röviden ismertette a 2018. II. félévévi beszámolót, mely </w:t>
      </w:r>
      <w:r w:rsidR="00101B7A" w:rsidRPr="00101B7A">
        <w:rPr>
          <w:b/>
          <w:sz w:val="20"/>
          <w:szCs w:val="20"/>
          <w:lang w:eastAsia="ar-SA"/>
        </w:rPr>
        <w:t>a jegyzőkönyv 1</w:t>
      </w:r>
      <w:proofErr w:type="gramStart"/>
      <w:r w:rsidR="00101B7A" w:rsidRPr="00101B7A">
        <w:rPr>
          <w:b/>
          <w:sz w:val="20"/>
          <w:szCs w:val="20"/>
          <w:lang w:eastAsia="ar-SA"/>
        </w:rPr>
        <w:t>.sz.</w:t>
      </w:r>
      <w:proofErr w:type="gramEnd"/>
      <w:r w:rsidR="00101B7A" w:rsidRPr="00101B7A">
        <w:rPr>
          <w:b/>
          <w:sz w:val="20"/>
          <w:szCs w:val="20"/>
          <w:lang w:eastAsia="ar-SA"/>
        </w:rPr>
        <w:t xml:space="preserve"> mellékletében található.</w:t>
      </w:r>
      <w:r w:rsidR="00101B7A">
        <w:rPr>
          <w:sz w:val="20"/>
          <w:szCs w:val="20"/>
          <w:lang w:eastAsia="ar-SA"/>
        </w:rPr>
        <w:t xml:space="preserve"> </w:t>
      </w:r>
      <w:r w:rsidR="00A409ED" w:rsidRPr="00110305">
        <w:rPr>
          <w:sz w:val="20"/>
          <w:szCs w:val="20"/>
          <w:lang w:eastAsia="ar-SA"/>
        </w:rPr>
        <w:t xml:space="preserve"> </w:t>
      </w:r>
    </w:p>
    <w:p w:rsidR="00101B7A" w:rsidRDefault="00101B7A" w:rsidP="00C1759A">
      <w:pPr>
        <w:jc w:val="both"/>
        <w:rPr>
          <w:sz w:val="20"/>
          <w:szCs w:val="20"/>
          <w:lang w:eastAsia="ar-SA"/>
        </w:rPr>
      </w:pPr>
    </w:p>
    <w:p w:rsidR="00101B7A" w:rsidRPr="00101B7A" w:rsidRDefault="00101B7A" w:rsidP="00101B7A">
      <w:pPr>
        <w:rPr>
          <w:b/>
          <w:sz w:val="20"/>
          <w:szCs w:val="20"/>
        </w:rPr>
      </w:pPr>
      <w:r>
        <w:rPr>
          <w:b/>
          <w:sz w:val="20"/>
          <w:szCs w:val="20"/>
        </w:rPr>
        <w:t>3</w:t>
      </w:r>
      <w:r w:rsidRPr="00110305">
        <w:rPr>
          <w:b/>
          <w:sz w:val="20"/>
          <w:szCs w:val="20"/>
        </w:rPr>
        <w:t xml:space="preserve">. napirendi pont </w:t>
      </w:r>
      <w:r w:rsidRPr="00101B7A">
        <w:rPr>
          <w:b/>
          <w:sz w:val="20"/>
          <w:szCs w:val="20"/>
        </w:rPr>
        <w:t>(Az iskoláknak kiadott kérdőívek elemzése, tanulságok, tervek)</w:t>
      </w:r>
    </w:p>
    <w:p w:rsidR="00101B7A" w:rsidRPr="00110305" w:rsidRDefault="00101B7A" w:rsidP="00101B7A">
      <w:pPr>
        <w:rPr>
          <w:b/>
          <w:sz w:val="20"/>
          <w:szCs w:val="20"/>
          <w:lang w:eastAsia="ar-SA"/>
        </w:rPr>
      </w:pPr>
    </w:p>
    <w:p w:rsidR="00422FAA" w:rsidRDefault="00101B7A" w:rsidP="0028203E">
      <w:pPr>
        <w:tabs>
          <w:tab w:val="left" w:pos="3585"/>
        </w:tabs>
        <w:jc w:val="both"/>
        <w:rPr>
          <w:sz w:val="20"/>
          <w:szCs w:val="20"/>
        </w:rPr>
      </w:pPr>
      <w:r w:rsidRPr="00101B7A">
        <w:rPr>
          <w:b/>
          <w:sz w:val="20"/>
          <w:szCs w:val="20"/>
        </w:rPr>
        <w:t>Juhász Ida</w:t>
      </w:r>
      <w:r>
        <w:rPr>
          <w:sz w:val="20"/>
          <w:szCs w:val="20"/>
        </w:rPr>
        <w:t xml:space="preserve"> beszámolt a három Gyáli általános iskola számára kiadott kérdőívek céljáról, amely elsősorban az volt, hogy minél több lakossal megismertessék a </w:t>
      </w:r>
      <w:r w:rsidR="00602B17">
        <w:rPr>
          <w:sz w:val="20"/>
          <w:szCs w:val="20"/>
        </w:rPr>
        <w:t>város helyi értékeit,</w:t>
      </w:r>
      <w:r>
        <w:rPr>
          <w:sz w:val="20"/>
          <w:szCs w:val="20"/>
        </w:rPr>
        <w:t xml:space="preserve"> illetve a bizottság tevékenységeit is szemléltessék ez által. Sajnos alacsony számban érkeztek vissza hozzá a kérdőívek, amelynek véleménye szerint </w:t>
      </w:r>
      <w:r>
        <w:rPr>
          <w:sz w:val="20"/>
          <w:szCs w:val="20"/>
        </w:rPr>
        <w:lastRenderedPageBreak/>
        <w:t>legfőképp az időhi</w:t>
      </w:r>
      <w:r w:rsidR="00602B17">
        <w:rPr>
          <w:sz w:val="20"/>
          <w:szCs w:val="20"/>
        </w:rPr>
        <w:t xml:space="preserve">ány az oka. A 22 pontból álló kérdőív elemzése </w:t>
      </w:r>
      <w:r w:rsidR="00602B17" w:rsidRPr="00602B17">
        <w:rPr>
          <w:b/>
          <w:sz w:val="20"/>
          <w:szCs w:val="20"/>
        </w:rPr>
        <w:t>a jegyzőkönyv 2. sz. mellékletében olvasható.</w:t>
      </w:r>
      <w:r w:rsidR="00602B17">
        <w:rPr>
          <w:sz w:val="20"/>
          <w:szCs w:val="20"/>
        </w:rPr>
        <w:t xml:space="preserve"> </w:t>
      </w:r>
    </w:p>
    <w:p w:rsidR="00422FAA" w:rsidRDefault="00422FAA" w:rsidP="0028203E">
      <w:pPr>
        <w:tabs>
          <w:tab w:val="left" w:pos="3585"/>
        </w:tabs>
        <w:jc w:val="both"/>
        <w:rPr>
          <w:sz w:val="20"/>
          <w:szCs w:val="20"/>
        </w:rPr>
      </w:pPr>
    </w:p>
    <w:p w:rsidR="00602B17" w:rsidRPr="00110305" w:rsidRDefault="00602B17" w:rsidP="00602B17">
      <w:pPr>
        <w:rPr>
          <w:b/>
          <w:sz w:val="20"/>
          <w:szCs w:val="20"/>
          <w:lang w:eastAsia="ar-SA"/>
        </w:rPr>
      </w:pPr>
      <w:r>
        <w:rPr>
          <w:b/>
          <w:sz w:val="20"/>
          <w:szCs w:val="20"/>
        </w:rPr>
        <w:t>4</w:t>
      </w:r>
      <w:r w:rsidRPr="00110305">
        <w:rPr>
          <w:b/>
          <w:sz w:val="20"/>
          <w:szCs w:val="20"/>
        </w:rPr>
        <w:t xml:space="preserve">. napirendi pont </w:t>
      </w:r>
      <w:r w:rsidRPr="00602B17">
        <w:rPr>
          <w:b/>
          <w:sz w:val="20"/>
          <w:szCs w:val="20"/>
        </w:rPr>
        <w:t>(Három újabb érték felterjesztése a Települési Értéktárba)</w:t>
      </w:r>
    </w:p>
    <w:p w:rsidR="00422FAA" w:rsidRDefault="00422FAA" w:rsidP="0028203E">
      <w:pPr>
        <w:tabs>
          <w:tab w:val="left" w:pos="3585"/>
        </w:tabs>
        <w:jc w:val="both"/>
        <w:rPr>
          <w:sz w:val="20"/>
          <w:szCs w:val="20"/>
        </w:rPr>
      </w:pPr>
    </w:p>
    <w:p w:rsidR="00B45D21" w:rsidRDefault="00B45D21" w:rsidP="00B45D21">
      <w:pPr>
        <w:jc w:val="both"/>
        <w:rPr>
          <w:b/>
          <w:sz w:val="20"/>
          <w:szCs w:val="20"/>
        </w:rPr>
      </w:pPr>
      <w:r w:rsidRPr="00B45D21">
        <w:rPr>
          <w:b/>
          <w:sz w:val="20"/>
          <w:szCs w:val="20"/>
        </w:rPr>
        <w:t>Juhász Ida</w:t>
      </w:r>
      <w:r>
        <w:rPr>
          <w:sz w:val="20"/>
          <w:szCs w:val="20"/>
        </w:rPr>
        <w:t xml:space="preserve"> </w:t>
      </w:r>
      <w:r w:rsidR="006B30E7">
        <w:rPr>
          <w:sz w:val="20"/>
          <w:szCs w:val="20"/>
        </w:rPr>
        <w:t>javasolj</w:t>
      </w:r>
      <w:r w:rsidRPr="00110305">
        <w:rPr>
          <w:sz w:val="20"/>
          <w:szCs w:val="20"/>
        </w:rPr>
        <w:t xml:space="preserve">a </w:t>
      </w:r>
      <w:r>
        <w:rPr>
          <w:sz w:val="20"/>
          <w:szCs w:val="20"/>
        </w:rPr>
        <w:t xml:space="preserve">Bácsi Péter világbajnok birkózó szakmai életútját a területi értéktárba. Véleménye szerint az eddig elért eredményei, tevékenységei példaértékűek a város lakói számára. Részletes életrajza </w:t>
      </w:r>
      <w:r w:rsidRPr="00B45D21">
        <w:rPr>
          <w:b/>
          <w:sz w:val="20"/>
          <w:szCs w:val="20"/>
        </w:rPr>
        <w:t xml:space="preserve">a jegyzőkönyv 3. sz. mellékletében olvasható. </w:t>
      </w:r>
    </w:p>
    <w:p w:rsidR="00421417" w:rsidRDefault="00421417" w:rsidP="00C655F7">
      <w:pPr>
        <w:jc w:val="both"/>
        <w:rPr>
          <w:sz w:val="20"/>
          <w:szCs w:val="20"/>
        </w:rPr>
      </w:pPr>
      <w:r w:rsidRPr="00421417">
        <w:rPr>
          <w:sz w:val="20"/>
          <w:szCs w:val="20"/>
        </w:rPr>
        <w:t>Hozzászólás, kérdés nem lévén az elhangzottak alapján szavazásra bocsátotta a javaslatot.</w:t>
      </w:r>
    </w:p>
    <w:p w:rsidR="00C655F7" w:rsidRDefault="00C655F7" w:rsidP="00C655F7">
      <w:pPr>
        <w:pStyle w:val="NormlWeb1"/>
        <w:spacing w:before="0" w:after="0"/>
        <w:jc w:val="both"/>
        <w:rPr>
          <w:rFonts w:ascii="Times New Roman" w:hAnsi="Times New Roman"/>
          <w:sz w:val="20"/>
        </w:rPr>
      </w:pPr>
    </w:p>
    <w:p w:rsidR="00421417" w:rsidRPr="00110305" w:rsidRDefault="00421417" w:rsidP="00C655F7">
      <w:pPr>
        <w:pStyle w:val="NormlWeb1"/>
        <w:spacing w:before="0" w:after="0"/>
        <w:jc w:val="both"/>
        <w:rPr>
          <w:rFonts w:ascii="Times New Roman" w:hAnsi="Times New Roman"/>
          <w:color w:val="000000"/>
          <w:sz w:val="20"/>
        </w:rPr>
      </w:pPr>
      <w:r w:rsidRPr="00110305">
        <w:rPr>
          <w:rFonts w:ascii="Times New Roman" w:hAnsi="Times New Roman"/>
          <w:sz w:val="20"/>
        </w:rPr>
        <w:t>Gyáli Települési Értéktár Bizottság</w:t>
      </w:r>
      <w:r>
        <w:rPr>
          <w:rFonts w:ascii="Times New Roman" w:hAnsi="Times New Roman"/>
          <w:color w:val="000000"/>
          <w:sz w:val="20"/>
        </w:rPr>
        <w:t xml:space="preserve"> - 7</w:t>
      </w:r>
      <w:r w:rsidRPr="00110305">
        <w:rPr>
          <w:rFonts w:ascii="Times New Roman" w:hAnsi="Times New Roman"/>
          <w:color w:val="000000"/>
          <w:sz w:val="20"/>
        </w:rPr>
        <w:t xml:space="preserve"> igen – 0 nem szavazattal – 0 tartózkodással az alábbi határozatot hozta:</w:t>
      </w:r>
    </w:p>
    <w:p w:rsidR="00421417" w:rsidRPr="00110305" w:rsidRDefault="00421417" w:rsidP="00421417">
      <w:pPr>
        <w:rPr>
          <w:sz w:val="20"/>
          <w:szCs w:val="20"/>
        </w:rPr>
      </w:pPr>
    </w:p>
    <w:p w:rsidR="00421417" w:rsidRPr="00110305" w:rsidRDefault="00421417" w:rsidP="00421417">
      <w:pPr>
        <w:pStyle w:val="NormlWeb1"/>
        <w:spacing w:after="0"/>
        <w:ind w:left="1134" w:right="1134"/>
        <w:jc w:val="center"/>
        <w:rPr>
          <w:rFonts w:ascii="Times New Roman" w:hAnsi="Times New Roman"/>
          <w:b/>
          <w:color w:val="000000"/>
          <w:sz w:val="20"/>
          <w:u w:val="single"/>
        </w:rPr>
      </w:pPr>
      <w:r>
        <w:rPr>
          <w:rFonts w:ascii="Times New Roman" w:hAnsi="Times New Roman"/>
          <w:b/>
          <w:color w:val="000000"/>
          <w:sz w:val="20"/>
          <w:u w:val="single"/>
        </w:rPr>
        <w:t>3/2019.(III.19</w:t>
      </w:r>
      <w:r w:rsidRPr="00110305">
        <w:rPr>
          <w:rFonts w:ascii="Times New Roman" w:hAnsi="Times New Roman"/>
          <w:b/>
          <w:color w:val="000000"/>
          <w:sz w:val="20"/>
          <w:u w:val="single"/>
        </w:rPr>
        <w:t>.) sz. Gyáli TÉB határozat</w:t>
      </w:r>
    </w:p>
    <w:p w:rsidR="00421417" w:rsidRPr="00421417" w:rsidRDefault="00421417" w:rsidP="00B45D21">
      <w:pPr>
        <w:jc w:val="both"/>
        <w:rPr>
          <w:sz w:val="20"/>
          <w:szCs w:val="20"/>
        </w:rPr>
      </w:pPr>
    </w:p>
    <w:p w:rsidR="00421417" w:rsidRPr="007E635E" w:rsidRDefault="00421417" w:rsidP="00421417">
      <w:pPr>
        <w:ind w:left="1134" w:right="1134"/>
        <w:jc w:val="both"/>
        <w:rPr>
          <w:sz w:val="20"/>
          <w:szCs w:val="20"/>
        </w:rPr>
      </w:pPr>
      <w:r w:rsidRPr="007E635E">
        <w:rPr>
          <w:sz w:val="20"/>
          <w:szCs w:val="20"/>
        </w:rPr>
        <w:t xml:space="preserve">A Gyáli Települési Értéktár Bizottság úgy dönt, hogy </w:t>
      </w:r>
      <w:r>
        <w:rPr>
          <w:sz w:val="20"/>
          <w:szCs w:val="20"/>
        </w:rPr>
        <w:t>Bácsi Péter világbajnok birkózó szakmai életútját</w:t>
      </w:r>
      <w:r w:rsidRPr="007E635E">
        <w:rPr>
          <w:sz w:val="20"/>
          <w:szCs w:val="20"/>
        </w:rPr>
        <w:t xml:space="preserve"> a helyi értéktárba értékként felveszi, és kéri Gyál Város Önkormányzata Képviselő-testülete Oktatási és Kulturális Bizottságának jóváhagyását.</w:t>
      </w:r>
    </w:p>
    <w:p w:rsidR="00421417" w:rsidRPr="007E635E" w:rsidRDefault="00421417" w:rsidP="00421417">
      <w:pPr>
        <w:ind w:left="1134" w:right="1134"/>
        <w:jc w:val="both"/>
        <w:rPr>
          <w:sz w:val="20"/>
          <w:szCs w:val="20"/>
        </w:rPr>
      </w:pPr>
    </w:p>
    <w:p w:rsidR="00421417" w:rsidRPr="007E635E" w:rsidRDefault="00421417" w:rsidP="00421417">
      <w:pPr>
        <w:widowControl w:val="0"/>
        <w:autoSpaceDE w:val="0"/>
        <w:ind w:left="1134" w:right="1134"/>
        <w:jc w:val="both"/>
        <w:rPr>
          <w:sz w:val="20"/>
          <w:szCs w:val="20"/>
        </w:rPr>
      </w:pPr>
      <w:r w:rsidRPr="007E635E">
        <w:rPr>
          <w:b/>
          <w:sz w:val="20"/>
          <w:szCs w:val="20"/>
          <w:u w:val="single"/>
        </w:rPr>
        <w:t>Határidő</w:t>
      </w:r>
      <w:r w:rsidRPr="007E635E">
        <w:rPr>
          <w:sz w:val="20"/>
          <w:szCs w:val="20"/>
        </w:rPr>
        <w:t>: azonnal</w:t>
      </w:r>
    </w:p>
    <w:p w:rsidR="00421417" w:rsidRPr="00110305" w:rsidRDefault="00421417" w:rsidP="00421417">
      <w:pPr>
        <w:widowControl w:val="0"/>
        <w:autoSpaceDE w:val="0"/>
        <w:ind w:left="1134" w:right="1134"/>
        <w:jc w:val="both"/>
        <w:rPr>
          <w:sz w:val="20"/>
          <w:szCs w:val="20"/>
        </w:rPr>
      </w:pPr>
      <w:r w:rsidRPr="007E635E">
        <w:rPr>
          <w:b/>
          <w:sz w:val="20"/>
          <w:szCs w:val="20"/>
          <w:u w:val="single"/>
        </w:rPr>
        <w:t>Felelős</w:t>
      </w:r>
      <w:r w:rsidRPr="007E635E">
        <w:rPr>
          <w:sz w:val="20"/>
          <w:szCs w:val="20"/>
        </w:rPr>
        <w:t xml:space="preserve">: a bizottság elnöke </w:t>
      </w:r>
    </w:p>
    <w:p w:rsidR="00B45D21" w:rsidRDefault="00B45D21" w:rsidP="0028203E">
      <w:pPr>
        <w:tabs>
          <w:tab w:val="left" w:pos="3585"/>
        </w:tabs>
        <w:jc w:val="both"/>
        <w:rPr>
          <w:sz w:val="20"/>
          <w:szCs w:val="20"/>
        </w:rPr>
      </w:pPr>
    </w:p>
    <w:p w:rsidR="00421417" w:rsidRPr="00811247" w:rsidRDefault="00421417" w:rsidP="0028203E">
      <w:pPr>
        <w:tabs>
          <w:tab w:val="left" w:pos="3585"/>
        </w:tabs>
        <w:jc w:val="both"/>
        <w:rPr>
          <w:b/>
          <w:sz w:val="20"/>
          <w:szCs w:val="20"/>
        </w:rPr>
      </w:pPr>
      <w:r>
        <w:rPr>
          <w:b/>
          <w:sz w:val="20"/>
          <w:szCs w:val="20"/>
        </w:rPr>
        <w:t xml:space="preserve">Méhész Árpádné </w:t>
      </w:r>
      <w:r w:rsidRPr="00421417">
        <w:rPr>
          <w:sz w:val="20"/>
          <w:szCs w:val="20"/>
        </w:rPr>
        <w:t>röviden bemutatta a „Verset írunk – ők fogják ceruzámat…” A gyáli Versíró pályázat díjazott vers</w:t>
      </w:r>
      <w:r>
        <w:rPr>
          <w:sz w:val="20"/>
          <w:szCs w:val="20"/>
        </w:rPr>
        <w:t xml:space="preserve">ei 2004-2017 I-II-III. kiadványát, mely elsőként gyűjti össze és archiválja a gyáli és környékbeli versírók alkotásait. Elmondása szerint témáját és formáját tekintve is egyedülálló kiadvány, ezért érdemes arra, hogy a Települési Értéktárba bekerüljön, mint kulturális örökség. </w:t>
      </w:r>
      <w:r w:rsidR="00811247">
        <w:rPr>
          <w:sz w:val="20"/>
          <w:szCs w:val="20"/>
        </w:rPr>
        <w:t xml:space="preserve">A terjedelmes beszámoló </w:t>
      </w:r>
      <w:r w:rsidR="00811247" w:rsidRPr="00811247">
        <w:rPr>
          <w:b/>
          <w:sz w:val="20"/>
          <w:szCs w:val="20"/>
        </w:rPr>
        <w:t>a jegyzőkönyv 4. sz. mellékletében található.</w:t>
      </w:r>
    </w:p>
    <w:p w:rsidR="00421417" w:rsidRDefault="00421417" w:rsidP="0028203E">
      <w:pPr>
        <w:tabs>
          <w:tab w:val="left" w:pos="3585"/>
        </w:tabs>
        <w:jc w:val="both"/>
        <w:rPr>
          <w:b/>
          <w:sz w:val="20"/>
          <w:szCs w:val="20"/>
        </w:rPr>
      </w:pPr>
    </w:p>
    <w:p w:rsidR="00421417" w:rsidRPr="00110305" w:rsidRDefault="00421417" w:rsidP="00421417">
      <w:pPr>
        <w:tabs>
          <w:tab w:val="left" w:pos="3585"/>
        </w:tabs>
        <w:jc w:val="both"/>
        <w:rPr>
          <w:sz w:val="20"/>
          <w:szCs w:val="20"/>
        </w:rPr>
      </w:pPr>
      <w:r w:rsidRPr="00110305">
        <w:rPr>
          <w:b/>
          <w:sz w:val="20"/>
          <w:szCs w:val="20"/>
        </w:rPr>
        <w:t>Juhász Ida</w:t>
      </w:r>
      <w:r w:rsidRPr="00110305">
        <w:rPr>
          <w:sz w:val="20"/>
          <w:szCs w:val="20"/>
        </w:rPr>
        <w:t xml:space="preserve"> hozzászólás nem lévén szavazásra bocsátotta a javaslatot. </w:t>
      </w:r>
    </w:p>
    <w:p w:rsidR="00421417" w:rsidRDefault="00421417" w:rsidP="0028203E">
      <w:pPr>
        <w:tabs>
          <w:tab w:val="left" w:pos="3585"/>
        </w:tabs>
        <w:jc w:val="both"/>
        <w:rPr>
          <w:b/>
          <w:sz w:val="20"/>
          <w:szCs w:val="20"/>
        </w:rPr>
      </w:pPr>
    </w:p>
    <w:p w:rsidR="00421417" w:rsidRPr="00110305" w:rsidRDefault="00421417" w:rsidP="00421417">
      <w:pPr>
        <w:pStyle w:val="NormlWeb1"/>
        <w:spacing w:after="0"/>
        <w:jc w:val="both"/>
        <w:rPr>
          <w:rFonts w:ascii="Times New Roman" w:hAnsi="Times New Roman"/>
          <w:color w:val="000000"/>
          <w:sz w:val="20"/>
        </w:rPr>
      </w:pPr>
      <w:r w:rsidRPr="00110305">
        <w:rPr>
          <w:rFonts w:ascii="Times New Roman" w:hAnsi="Times New Roman"/>
          <w:sz w:val="20"/>
        </w:rPr>
        <w:t>Gyáli Települési Értéktár Bizottság</w:t>
      </w:r>
      <w:r>
        <w:rPr>
          <w:rFonts w:ascii="Times New Roman" w:hAnsi="Times New Roman"/>
          <w:color w:val="000000"/>
          <w:sz w:val="20"/>
        </w:rPr>
        <w:t xml:space="preserve"> - 7</w:t>
      </w:r>
      <w:r w:rsidRPr="00110305">
        <w:rPr>
          <w:rFonts w:ascii="Times New Roman" w:hAnsi="Times New Roman"/>
          <w:color w:val="000000"/>
          <w:sz w:val="20"/>
        </w:rPr>
        <w:t xml:space="preserve"> igen – 0 nem szavazattal – 0 tartózkodással az alábbi határozatot hozta:</w:t>
      </w:r>
    </w:p>
    <w:p w:rsidR="00421417" w:rsidRPr="00110305" w:rsidRDefault="00421417" w:rsidP="00421417">
      <w:pPr>
        <w:rPr>
          <w:sz w:val="20"/>
          <w:szCs w:val="20"/>
        </w:rPr>
      </w:pPr>
    </w:p>
    <w:p w:rsidR="00421417" w:rsidRPr="00110305" w:rsidRDefault="00421417" w:rsidP="00421417">
      <w:pPr>
        <w:pStyle w:val="NormlWeb1"/>
        <w:spacing w:after="0"/>
        <w:ind w:left="1134" w:right="1134"/>
        <w:jc w:val="center"/>
        <w:rPr>
          <w:rFonts w:ascii="Times New Roman" w:hAnsi="Times New Roman"/>
          <w:b/>
          <w:color w:val="000000"/>
          <w:sz w:val="20"/>
          <w:u w:val="single"/>
        </w:rPr>
      </w:pPr>
      <w:r>
        <w:rPr>
          <w:rFonts w:ascii="Times New Roman" w:hAnsi="Times New Roman"/>
          <w:b/>
          <w:color w:val="000000"/>
          <w:sz w:val="20"/>
          <w:u w:val="single"/>
        </w:rPr>
        <w:t>4/2019.(III.19</w:t>
      </w:r>
      <w:r w:rsidRPr="00110305">
        <w:rPr>
          <w:rFonts w:ascii="Times New Roman" w:hAnsi="Times New Roman"/>
          <w:b/>
          <w:color w:val="000000"/>
          <w:sz w:val="20"/>
          <w:u w:val="single"/>
        </w:rPr>
        <w:t>.) sz. Gyáli TÉB határozat</w:t>
      </w:r>
    </w:p>
    <w:p w:rsidR="00421417" w:rsidRPr="00421417" w:rsidRDefault="00421417" w:rsidP="00421417">
      <w:pPr>
        <w:jc w:val="both"/>
        <w:rPr>
          <w:sz w:val="20"/>
          <w:szCs w:val="20"/>
        </w:rPr>
      </w:pPr>
    </w:p>
    <w:p w:rsidR="00421417" w:rsidRPr="007E635E" w:rsidRDefault="00421417" w:rsidP="00421417">
      <w:pPr>
        <w:ind w:left="1134" w:right="1134"/>
        <w:jc w:val="both"/>
        <w:rPr>
          <w:sz w:val="20"/>
          <w:szCs w:val="20"/>
        </w:rPr>
      </w:pPr>
      <w:r w:rsidRPr="007E635E">
        <w:rPr>
          <w:sz w:val="20"/>
          <w:szCs w:val="20"/>
        </w:rPr>
        <w:t xml:space="preserve">A Gyáli Települési Értéktár Bizottság úgy dönt, hogy </w:t>
      </w:r>
      <w:r w:rsidR="00581DCB">
        <w:rPr>
          <w:sz w:val="20"/>
          <w:szCs w:val="20"/>
        </w:rPr>
        <w:t xml:space="preserve">a „Verset írunk – ők fogják ceruzámat…” A Gyáli Versíró pályázat díjazott versei 2004-2017 I-II-III. című kiadványt </w:t>
      </w:r>
      <w:r w:rsidRPr="007E635E">
        <w:rPr>
          <w:sz w:val="20"/>
          <w:szCs w:val="20"/>
        </w:rPr>
        <w:t>a helyi értéktárba értékként felveszi, és kéri Gyál Város Önkormányzata Képviselő-testülete Oktatási és Kulturális Bizottságának jóváhagyását.</w:t>
      </w:r>
    </w:p>
    <w:p w:rsidR="00421417" w:rsidRPr="007E635E" w:rsidRDefault="00421417" w:rsidP="00421417">
      <w:pPr>
        <w:ind w:left="1134" w:right="1134"/>
        <w:jc w:val="both"/>
        <w:rPr>
          <w:sz w:val="20"/>
          <w:szCs w:val="20"/>
        </w:rPr>
      </w:pPr>
    </w:p>
    <w:p w:rsidR="00421417" w:rsidRPr="007E635E" w:rsidRDefault="00421417" w:rsidP="00421417">
      <w:pPr>
        <w:widowControl w:val="0"/>
        <w:autoSpaceDE w:val="0"/>
        <w:ind w:left="1134" w:right="1134"/>
        <w:jc w:val="both"/>
        <w:rPr>
          <w:sz w:val="20"/>
          <w:szCs w:val="20"/>
        </w:rPr>
      </w:pPr>
      <w:r w:rsidRPr="007E635E">
        <w:rPr>
          <w:b/>
          <w:sz w:val="20"/>
          <w:szCs w:val="20"/>
          <w:u w:val="single"/>
        </w:rPr>
        <w:t>Határidő</w:t>
      </w:r>
      <w:r w:rsidRPr="007E635E">
        <w:rPr>
          <w:sz w:val="20"/>
          <w:szCs w:val="20"/>
        </w:rPr>
        <w:t>: azonnal</w:t>
      </w:r>
    </w:p>
    <w:p w:rsidR="00421417" w:rsidRPr="00811247" w:rsidRDefault="00421417" w:rsidP="00811247">
      <w:pPr>
        <w:widowControl w:val="0"/>
        <w:autoSpaceDE w:val="0"/>
        <w:ind w:left="1134" w:right="1134"/>
        <w:jc w:val="both"/>
        <w:rPr>
          <w:sz w:val="20"/>
          <w:szCs w:val="20"/>
        </w:rPr>
      </w:pPr>
      <w:r w:rsidRPr="007E635E">
        <w:rPr>
          <w:b/>
          <w:sz w:val="20"/>
          <w:szCs w:val="20"/>
          <w:u w:val="single"/>
        </w:rPr>
        <w:t>Felelős</w:t>
      </w:r>
      <w:r w:rsidRPr="007E635E">
        <w:rPr>
          <w:sz w:val="20"/>
          <w:szCs w:val="20"/>
        </w:rPr>
        <w:t xml:space="preserve">: a bizottság elnöke </w:t>
      </w:r>
    </w:p>
    <w:p w:rsidR="00421417" w:rsidRDefault="00421417" w:rsidP="0028203E">
      <w:pPr>
        <w:tabs>
          <w:tab w:val="left" w:pos="3585"/>
        </w:tabs>
        <w:jc w:val="both"/>
        <w:rPr>
          <w:b/>
          <w:sz w:val="20"/>
          <w:szCs w:val="20"/>
        </w:rPr>
      </w:pPr>
    </w:p>
    <w:p w:rsidR="00D85189" w:rsidRPr="00A338F7" w:rsidRDefault="00176544" w:rsidP="00A338F7">
      <w:pPr>
        <w:tabs>
          <w:tab w:val="left" w:pos="3585"/>
        </w:tabs>
        <w:jc w:val="both"/>
        <w:rPr>
          <w:sz w:val="20"/>
          <w:szCs w:val="20"/>
        </w:rPr>
      </w:pPr>
      <w:proofErr w:type="spellStart"/>
      <w:r>
        <w:rPr>
          <w:b/>
          <w:sz w:val="20"/>
          <w:szCs w:val="20"/>
        </w:rPr>
        <w:t>Hefler</w:t>
      </w:r>
      <w:proofErr w:type="spellEnd"/>
      <w:r>
        <w:rPr>
          <w:b/>
          <w:sz w:val="20"/>
          <w:szCs w:val="20"/>
        </w:rPr>
        <w:t xml:space="preserve"> Gábor </w:t>
      </w:r>
      <w:r w:rsidRPr="00176544">
        <w:rPr>
          <w:sz w:val="20"/>
          <w:szCs w:val="20"/>
        </w:rPr>
        <w:t xml:space="preserve">egyéb elfoglaltsága miatt távozott a Gyáli Települési Értéktár Bizottság üléséről, így az általa </w:t>
      </w:r>
      <w:r>
        <w:rPr>
          <w:sz w:val="20"/>
          <w:szCs w:val="20"/>
        </w:rPr>
        <w:t xml:space="preserve">javasolt értéket, dr. Nagy Árpád 1966-os doktori dolgozatát Juhász Ida ismertette, mely </w:t>
      </w:r>
      <w:r w:rsidRPr="00B45D21">
        <w:rPr>
          <w:b/>
          <w:sz w:val="20"/>
          <w:szCs w:val="20"/>
        </w:rPr>
        <w:t>a jegyzőkönyv</w:t>
      </w:r>
      <w:r w:rsidR="00B45D21">
        <w:rPr>
          <w:b/>
          <w:sz w:val="20"/>
          <w:szCs w:val="20"/>
        </w:rPr>
        <w:t xml:space="preserve"> 5</w:t>
      </w:r>
      <w:r w:rsidR="00B45D21" w:rsidRPr="00B45D21">
        <w:rPr>
          <w:b/>
          <w:sz w:val="20"/>
          <w:szCs w:val="20"/>
        </w:rPr>
        <w:t>.</w:t>
      </w:r>
      <w:r w:rsidR="00B45D21">
        <w:rPr>
          <w:b/>
          <w:sz w:val="20"/>
          <w:szCs w:val="20"/>
        </w:rPr>
        <w:t xml:space="preserve"> </w:t>
      </w:r>
      <w:r w:rsidR="00B45D21" w:rsidRPr="00B45D21">
        <w:rPr>
          <w:b/>
          <w:sz w:val="20"/>
          <w:szCs w:val="20"/>
        </w:rPr>
        <w:t xml:space="preserve">sz. melléklete. </w:t>
      </w:r>
      <w:r w:rsidR="00A338F7" w:rsidRPr="00A338F7">
        <w:rPr>
          <w:sz w:val="20"/>
          <w:szCs w:val="20"/>
        </w:rPr>
        <w:t xml:space="preserve">Az érték Települési Értéktárba való bekerüléséről szavazás nem történt. </w:t>
      </w:r>
    </w:p>
    <w:p w:rsidR="00A338F7" w:rsidRDefault="00A338F7" w:rsidP="00D85189">
      <w:pPr>
        <w:pStyle w:val="Listaszerbekezds"/>
        <w:widowControl w:val="0"/>
        <w:autoSpaceDE w:val="0"/>
        <w:spacing w:after="0" w:line="240" w:lineRule="auto"/>
        <w:ind w:left="0"/>
        <w:jc w:val="both"/>
        <w:rPr>
          <w:rFonts w:ascii="Times New Roman" w:hAnsi="Times New Roman"/>
          <w:b/>
          <w:sz w:val="20"/>
          <w:szCs w:val="20"/>
        </w:rPr>
      </w:pPr>
    </w:p>
    <w:p w:rsidR="00D85189" w:rsidRDefault="00D85189" w:rsidP="00D85189">
      <w:pPr>
        <w:pStyle w:val="Listaszerbekezds"/>
        <w:widowControl w:val="0"/>
        <w:autoSpaceDE w:val="0"/>
        <w:spacing w:after="0" w:line="240" w:lineRule="auto"/>
        <w:ind w:left="0"/>
        <w:jc w:val="both"/>
        <w:rPr>
          <w:rFonts w:ascii="Times New Roman" w:hAnsi="Times New Roman"/>
          <w:b/>
          <w:sz w:val="20"/>
          <w:szCs w:val="20"/>
        </w:rPr>
      </w:pPr>
      <w:r>
        <w:rPr>
          <w:rFonts w:ascii="Times New Roman" w:hAnsi="Times New Roman"/>
          <w:b/>
          <w:sz w:val="20"/>
          <w:szCs w:val="20"/>
        </w:rPr>
        <w:t>6</w:t>
      </w:r>
      <w:proofErr w:type="gramStart"/>
      <w:r>
        <w:rPr>
          <w:rFonts w:ascii="Times New Roman" w:hAnsi="Times New Roman"/>
          <w:b/>
          <w:sz w:val="20"/>
          <w:szCs w:val="20"/>
        </w:rPr>
        <w:t>.</w:t>
      </w:r>
      <w:r w:rsidRPr="00D85189">
        <w:rPr>
          <w:rFonts w:ascii="Times New Roman" w:hAnsi="Times New Roman"/>
          <w:b/>
          <w:sz w:val="20"/>
          <w:szCs w:val="20"/>
        </w:rPr>
        <w:t>napirendi</w:t>
      </w:r>
      <w:proofErr w:type="gramEnd"/>
      <w:r w:rsidRPr="00D85189">
        <w:rPr>
          <w:rFonts w:ascii="Times New Roman" w:hAnsi="Times New Roman"/>
          <w:b/>
          <w:sz w:val="20"/>
          <w:szCs w:val="20"/>
        </w:rPr>
        <w:t xml:space="preserve"> pont (</w:t>
      </w:r>
      <w:r w:rsidRPr="00D85189">
        <w:rPr>
          <w:rFonts w:ascii="Times New Roman" w:hAnsi="Times New Roman"/>
          <w:b/>
          <w:sz w:val="20"/>
          <w:szCs w:val="20"/>
        </w:rPr>
        <w:t>Aktualitások, egyebek)</w:t>
      </w:r>
      <w:bookmarkStart w:id="0" w:name="_GoBack"/>
      <w:bookmarkEnd w:id="0"/>
    </w:p>
    <w:p w:rsidR="00D85189" w:rsidRDefault="00D85189" w:rsidP="00D85189">
      <w:pPr>
        <w:widowControl w:val="0"/>
        <w:autoSpaceDE w:val="0"/>
        <w:jc w:val="both"/>
        <w:rPr>
          <w:b/>
          <w:sz w:val="20"/>
          <w:szCs w:val="20"/>
        </w:rPr>
      </w:pPr>
    </w:p>
    <w:p w:rsidR="00D85189" w:rsidRDefault="00F36F8A" w:rsidP="00D85189">
      <w:pPr>
        <w:widowControl w:val="0"/>
        <w:autoSpaceDE w:val="0"/>
        <w:jc w:val="both"/>
        <w:rPr>
          <w:sz w:val="20"/>
          <w:szCs w:val="20"/>
        </w:rPr>
      </w:pPr>
      <w:r>
        <w:rPr>
          <w:b/>
          <w:sz w:val="20"/>
          <w:szCs w:val="20"/>
        </w:rPr>
        <w:t xml:space="preserve">Juhász Ida </w:t>
      </w:r>
      <w:r w:rsidR="001F5F6F">
        <w:rPr>
          <w:sz w:val="20"/>
          <w:szCs w:val="20"/>
        </w:rPr>
        <w:t xml:space="preserve">informálta a jelenlévőket arról, hogy egyeztetett </w:t>
      </w:r>
      <w:proofErr w:type="spellStart"/>
      <w:r w:rsidR="001F5F6F">
        <w:rPr>
          <w:sz w:val="20"/>
          <w:szCs w:val="20"/>
        </w:rPr>
        <w:t>Bretus</w:t>
      </w:r>
      <w:proofErr w:type="spellEnd"/>
      <w:r w:rsidR="001F5F6F">
        <w:rPr>
          <w:sz w:val="20"/>
          <w:szCs w:val="20"/>
        </w:rPr>
        <w:t xml:space="preserve"> Imrével, az Arany János Közösségi Ház és Városi Könyvtár intézményvezetőjével a Bizottság által eddig a területi, illetve a megyei értéktárba felvett értékek vonatkozásában. Az értékek részletes leírását, valamint a hozzájuk tartozó fényképes dokumentációkat átadta </w:t>
      </w:r>
      <w:proofErr w:type="spellStart"/>
      <w:r w:rsidR="001F5F6F">
        <w:rPr>
          <w:sz w:val="20"/>
          <w:szCs w:val="20"/>
        </w:rPr>
        <w:t>Bretus</w:t>
      </w:r>
      <w:proofErr w:type="spellEnd"/>
      <w:r w:rsidR="001F5F6F">
        <w:rPr>
          <w:sz w:val="20"/>
          <w:szCs w:val="20"/>
        </w:rPr>
        <w:t xml:space="preserve"> Imre részére abból a célból, hogy előre láthatólag a pünkösdi utcazenei fesztivál megrendezésével párhuzamosan kiállíthassák a különböző értékeket a Közösségi Házban, továbbá ebből az alkalomból egy ünnepélyes megnyitót is tartanának, melynek időpontjáról még a későbbiekben egyeztetnek. Mindezek finanszírozásá</w:t>
      </w:r>
      <w:r w:rsidR="00E9197F">
        <w:rPr>
          <w:sz w:val="20"/>
          <w:szCs w:val="20"/>
        </w:rPr>
        <w:t>t az Intézményvezető Úr biztosítja majd. Ezen felül a bizottság tevékenységének, munkásságának és természetesen az értékek megismerésének céljából felvetette az értékek intézményekben, illetve különböző fórumokon történő megjelentetését, valamint színesebbé, érdekesebbé tenné ezeket, ha egybekötnék egy városi sétával, különböző forgalmas pontokon, mint p</w:t>
      </w:r>
      <w:r w:rsidR="003A1A54">
        <w:rPr>
          <w:sz w:val="20"/>
          <w:szCs w:val="20"/>
        </w:rPr>
        <w:t xml:space="preserve">éldául Gyál-felső vasútállomás. Elmondása szerint Gyál testvérvárosa, </w:t>
      </w:r>
      <w:proofErr w:type="spellStart"/>
      <w:r w:rsidR="003A1A54">
        <w:rPr>
          <w:sz w:val="20"/>
          <w:szCs w:val="20"/>
        </w:rPr>
        <w:t>Kibéd</w:t>
      </w:r>
      <w:proofErr w:type="spellEnd"/>
      <w:r w:rsidR="003A1A54">
        <w:rPr>
          <w:sz w:val="20"/>
          <w:szCs w:val="20"/>
        </w:rPr>
        <w:t xml:space="preserve"> megismerésére is nagyobb hangsúlyt kellene fektetni, </w:t>
      </w:r>
      <w:r w:rsidR="00421479">
        <w:rPr>
          <w:sz w:val="20"/>
          <w:szCs w:val="20"/>
        </w:rPr>
        <w:t>esetleg</w:t>
      </w:r>
      <w:r w:rsidR="00C04ECA">
        <w:rPr>
          <w:sz w:val="20"/>
          <w:szCs w:val="20"/>
        </w:rPr>
        <w:t xml:space="preserve"> pályázatokon indulni az </w:t>
      </w:r>
      <w:r w:rsidR="00C04ECA">
        <w:rPr>
          <w:sz w:val="20"/>
          <w:szCs w:val="20"/>
        </w:rPr>
        <w:lastRenderedPageBreak/>
        <w:t xml:space="preserve">előrelépés érdekében. </w:t>
      </w:r>
    </w:p>
    <w:p w:rsidR="00077F23" w:rsidRDefault="00077F23" w:rsidP="00D85189">
      <w:pPr>
        <w:widowControl w:val="0"/>
        <w:autoSpaceDE w:val="0"/>
        <w:jc w:val="both"/>
        <w:rPr>
          <w:sz w:val="20"/>
          <w:szCs w:val="20"/>
        </w:rPr>
      </w:pPr>
    </w:p>
    <w:p w:rsidR="00077F23" w:rsidRDefault="00077F23" w:rsidP="00D85189">
      <w:pPr>
        <w:widowControl w:val="0"/>
        <w:autoSpaceDE w:val="0"/>
        <w:jc w:val="both"/>
        <w:rPr>
          <w:sz w:val="20"/>
          <w:szCs w:val="20"/>
        </w:rPr>
      </w:pPr>
      <w:r>
        <w:rPr>
          <w:sz w:val="20"/>
          <w:szCs w:val="20"/>
        </w:rPr>
        <w:t xml:space="preserve">A következő értekezletre: </w:t>
      </w:r>
    </w:p>
    <w:p w:rsidR="00077F23" w:rsidRDefault="00077F23" w:rsidP="00D85189">
      <w:pPr>
        <w:widowControl w:val="0"/>
        <w:autoSpaceDE w:val="0"/>
        <w:jc w:val="both"/>
        <w:rPr>
          <w:sz w:val="20"/>
          <w:szCs w:val="20"/>
        </w:rPr>
      </w:pPr>
    </w:p>
    <w:p w:rsidR="00077F23" w:rsidRPr="00110305" w:rsidRDefault="003A1A54" w:rsidP="00077F23">
      <w:pPr>
        <w:pStyle w:val="Listaszerbekezds"/>
        <w:numPr>
          <w:ilvl w:val="0"/>
          <w:numId w:val="2"/>
        </w:numPr>
        <w:tabs>
          <w:tab w:val="left" w:pos="3585"/>
        </w:tabs>
        <w:jc w:val="both"/>
        <w:rPr>
          <w:rFonts w:ascii="Times New Roman" w:hAnsi="Times New Roman"/>
          <w:b/>
          <w:sz w:val="20"/>
          <w:szCs w:val="20"/>
        </w:rPr>
      </w:pPr>
      <w:r>
        <w:rPr>
          <w:rFonts w:ascii="Times New Roman" w:hAnsi="Times New Roman"/>
          <w:b/>
          <w:sz w:val="20"/>
          <w:szCs w:val="20"/>
        </w:rPr>
        <w:t>A katolikus templomról</w:t>
      </w:r>
      <w:r w:rsidR="00077F23" w:rsidRPr="00110305">
        <w:rPr>
          <w:rFonts w:ascii="Times New Roman" w:hAnsi="Times New Roman"/>
          <w:b/>
          <w:sz w:val="20"/>
          <w:szCs w:val="20"/>
        </w:rPr>
        <w:t xml:space="preserve"> </w:t>
      </w:r>
      <w:r w:rsidR="008F4F6A">
        <w:rPr>
          <w:rFonts w:ascii="Times New Roman" w:hAnsi="Times New Roman"/>
          <w:b/>
          <w:sz w:val="20"/>
          <w:szCs w:val="20"/>
        </w:rPr>
        <w:t>és Béresné Klári</w:t>
      </w:r>
      <w:r w:rsidR="007A612F">
        <w:rPr>
          <w:rFonts w:ascii="Times New Roman" w:hAnsi="Times New Roman"/>
          <w:b/>
          <w:sz w:val="20"/>
          <w:szCs w:val="20"/>
        </w:rPr>
        <w:t xml:space="preserve"> iparművészről </w:t>
      </w:r>
      <w:r>
        <w:rPr>
          <w:rFonts w:ascii="Times New Roman" w:hAnsi="Times New Roman"/>
          <w:b/>
          <w:sz w:val="20"/>
          <w:szCs w:val="20"/>
        </w:rPr>
        <w:t xml:space="preserve">az </w:t>
      </w:r>
      <w:r w:rsidR="00077F23" w:rsidRPr="00110305">
        <w:rPr>
          <w:rFonts w:ascii="Times New Roman" w:hAnsi="Times New Roman"/>
          <w:b/>
          <w:sz w:val="20"/>
          <w:szCs w:val="20"/>
        </w:rPr>
        <w:t xml:space="preserve">adatlap kitöltését </w:t>
      </w:r>
      <w:r w:rsidR="00077F23">
        <w:rPr>
          <w:rFonts w:ascii="Times New Roman" w:hAnsi="Times New Roman"/>
          <w:b/>
          <w:sz w:val="20"/>
          <w:szCs w:val="20"/>
        </w:rPr>
        <w:t xml:space="preserve">Juhász Ida </w:t>
      </w:r>
      <w:r w:rsidR="00077F23" w:rsidRPr="00110305">
        <w:rPr>
          <w:rFonts w:ascii="Times New Roman" w:hAnsi="Times New Roman"/>
          <w:b/>
          <w:sz w:val="20"/>
          <w:szCs w:val="20"/>
        </w:rPr>
        <w:t>vállalta</w:t>
      </w:r>
    </w:p>
    <w:p w:rsidR="00077F23" w:rsidRPr="00110305" w:rsidRDefault="003A1A54" w:rsidP="00077F23">
      <w:pPr>
        <w:pStyle w:val="Listaszerbekezds"/>
        <w:numPr>
          <w:ilvl w:val="0"/>
          <w:numId w:val="2"/>
        </w:numPr>
        <w:tabs>
          <w:tab w:val="left" w:pos="3585"/>
        </w:tabs>
        <w:jc w:val="both"/>
        <w:rPr>
          <w:rFonts w:ascii="Times New Roman" w:hAnsi="Times New Roman"/>
          <w:b/>
          <w:sz w:val="20"/>
          <w:szCs w:val="20"/>
        </w:rPr>
      </w:pPr>
      <w:r>
        <w:rPr>
          <w:rFonts w:ascii="Times New Roman" w:hAnsi="Times New Roman"/>
          <w:b/>
          <w:sz w:val="20"/>
          <w:szCs w:val="20"/>
        </w:rPr>
        <w:t>Tóth István a református templom</w:t>
      </w:r>
      <w:r w:rsidR="00077F23" w:rsidRPr="00110305">
        <w:rPr>
          <w:rFonts w:ascii="Times New Roman" w:hAnsi="Times New Roman"/>
          <w:b/>
          <w:sz w:val="20"/>
          <w:szCs w:val="20"/>
        </w:rPr>
        <w:t xml:space="preserve"> vonatkozásában tölti ki az adatlapot</w:t>
      </w:r>
    </w:p>
    <w:p w:rsidR="00077F23" w:rsidRDefault="003A1A54" w:rsidP="00077F23">
      <w:pPr>
        <w:pStyle w:val="Listaszerbekezds"/>
        <w:numPr>
          <w:ilvl w:val="0"/>
          <w:numId w:val="2"/>
        </w:numPr>
        <w:tabs>
          <w:tab w:val="left" w:pos="3585"/>
        </w:tabs>
        <w:jc w:val="both"/>
        <w:rPr>
          <w:rFonts w:ascii="Times New Roman" w:hAnsi="Times New Roman"/>
          <w:b/>
          <w:sz w:val="20"/>
          <w:szCs w:val="20"/>
        </w:rPr>
      </w:pPr>
      <w:r>
        <w:rPr>
          <w:rFonts w:ascii="Times New Roman" w:hAnsi="Times New Roman"/>
          <w:b/>
          <w:sz w:val="20"/>
          <w:szCs w:val="20"/>
        </w:rPr>
        <w:t>Karikás Pál</w:t>
      </w:r>
      <w:r w:rsidR="00077F23" w:rsidRPr="00110305">
        <w:rPr>
          <w:rFonts w:ascii="Times New Roman" w:hAnsi="Times New Roman"/>
          <w:b/>
          <w:sz w:val="20"/>
          <w:szCs w:val="20"/>
        </w:rPr>
        <w:t xml:space="preserve"> szeretné a </w:t>
      </w:r>
      <w:r>
        <w:rPr>
          <w:rFonts w:ascii="Times New Roman" w:hAnsi="Times New Roman"/>
          <w:b/>
          <w:sz w:val="20"/>
          <w:szCs w:val="20"/>
        </w:rPr>
        <w:t>Kályhamúzeum</w:t>
      </w:r>
      <w:r w:rsidR="00F166E4">
        <w:rPr>
          <w:rFonts w:ascii="Times New Roman" w:hAnsi="Times New Roman"/>
          <w:b/>
          <w:sz w:val="20"/>
          <w:szCs w:val="20"/>
        </w:rPr>
        <w:t>ra</w:t>
      </w:r>
      <w:r>
        <w:rPr>
          <w:rFonts w:ascii="Times New Roman" w:hAnsi="Times New Roman"/>
          <w:b/>
          <w:sz w:val="20"/>
          <w:szCs w:val="20"/>
        </w:rPr>
        <w:t xml:space="preserve"> </w:t>
      </w:r>
      <w:r w:rsidR="00077F23" w:rsidRPr="00110305">
        <w:rPr>
          <w:rFonts w:ascii="Times New Roman" w:hAnsi="Times New Roman"/>
          <w:b/>
          <w:sz w:val="20"/>
          <w:szCs w:val="20"/>
        </w:rPr>
        <w:t>vonatkozóan kitölteni az adatlapot</w:t>
      </w:r>
    </w:p>
    <w:p w:rsidR="003A1A54" w:rsidRDefault="003A1A54" w:rsidP="00077F23">
      <w:pPr>
        <w:pStyle w:val="Listaszerbekezds"/>
        <w:numPr>
          <w:ilvl w:val="0"/>
          <w:numId w:val="2"/>
        </w:numPr>
        <w:tabs>
          <w:tab w:val="left" w:pos="3585"/>
        </w:tabs>
        <w:jc w:val="both"/>
        <w:rPr>
          <w:rFonts w:ascii="Times New Roman" w:hAnsi="Times New Roman"/>
          <w:b/>
          <w:sz w:val="20"/>
          <w:szCs w:val="20"/>
        </w:rPr>
      </w:pPr>
      <w:r>
        <w:rPr>
          <w:rFonts w:ascii="Times New Roman" w:hAnsi="Times New Roman"/>
          <w:b/>
          <w:sz w:val="20"/>
          <w:szCs w:val="20"/>
        </w:rPr>
        <w:t xml:space="preserve">Méhész Árpádné az Arany János Művelődési Ház épülete és a </w:t>
      </w:r>
      <w:proofErr w:type="spellStart"/>
      <w:r>
        <w:rPr>
          <w:rFonts w:ascii="Times New Roman" w:hAnsi="Times New Roman"/>
          <w:b/>
          <w:sz w:val="20"/>
          <w:szCs w:val="20"/>
        </w:rPr>
        <w:t>Susányi</w:t>
      </w:r>
      <w:proofErr w:type="spellEnd"/>
      <w:r>
        <w:rPr>
          <w:rFonts w:ascii="Times New Roman" w:hAnsi="Times New Roman"/>
          <w:b/>
          <w:sz w:val="20"/>
          <w:szCs w:val="20"/>
        </w:rPr>
        <w:t xml:space="preserve"> hajó makett tekintetében vállalta az adatlap kitöltését</w:t>
      </w:r>
    </w:p>
    <w:p w:rsidR="007A612F" w:rsidRPr="007A612F" w:rsidRDefault="007A612F" w:rsidP="007A612F">
      <w:pPr>
        <w:tabs>
          <w:tab w:val="left" w:pos="3585"/>
        </w:tabs>
        <w:jc w:val="both"/>
        <w:rPr>
          <w:b/>
          <w:sz w:val="20"/>
          <w:szCs w:val="20"/>
        </w:rPr>
      </w:pPr>
    </w:p>
    <w:p w:rsidR="007A612F" w:rsidRPr="00110305" w:rsidRDefault="007A612F" w:rsidP="007A612F">
      <w:pPr>
        <w:widowControl w:val="0"/>
        <w:tabs>
          <w:tab w:val="left" w:pos="0"/>
          <w:tab w:val="left" w:pos="680"/>
          <w:tab w:val="num" w:pos="928"/>
          <w:tab w:val="left" w:pos="1440"/>
        </w:tabs>
        <w:autoSpaceDE w:val="0"/>
        <w:autoSpaceDN w:val="0"/>
        <w:adjustRightInd w:val="0"/>
        <w:jc w:val="both"/>
        <w:rPr>
          <w:sz w:val="20"/>
          <w:szCs w:val="20"/>
        </w:rPr>
      </w:pPr>
      <w:r w:rsidRPr="00110305">
        <w:rPr>
          <w:sz w:val="20"/>
          <w:szCs w:val="20"/>
        </w:rPr>
        <w:t>Egyéb napirendi pont nem lévén megköszönte a részvételt és az ülést bezárta.</w:t>
      </w:r>
    </w:p>
    <w:p w:rsidR="007A612F" w:rsidRPr="00110305" w:rsidRDefault="007A612F" w:rsidP="007A612F">
      <w:pPr>
        <w:widowControl w:val="0"/>
        <w:tabs>
          <w:tab w:val="center" w:pos="7740"/>
        </w:tabs>
        <w:ind w:rightChars="1134" w:right="2722" w:firstLine="2117"/>
        <w:jc w:val="both"/>
        <w:rPr>
          <w:sz w:val="20"/>
          <w:szCs w:val="20"/>
        </w:rPr>
      </w:pPr>
    </w:p>
    <w:p w:rsidR="007A612F" w:rsidRPr="00110305" w:rsidRDefault="007A612F" w:rsidP="007A612F">
      <w:pPr>
        <w:ind w:right="1134"/>
        <w:jc w:val="both"/>
        <w:rPr>
          <w:sz w:val="20"/>
          <w:szCs w:val="20"/>
          <w:lang w:eastAsia="ar-SA"/>
        </w:rPr>
      </w:pPr>
      <w:r w:rsidRPr="00110305">
        <w:rPr>
          <w:sz w:val="20"/>
          <w:szCs w:val="20"/>
          <w:lang w:eastAsia="ar-SA"/>
        </w:rPr>
        <w:t>A jelen ülésről digitális hangfelvétel készült.</w:t>
      </w:r>
    </w:p>
    <w:p w:rsidR="007A612F" w:rsidRPr="00110305" w:rsidRDefault="007A612F" w:rsidP="007A612F">
      <w:pPr>
        <w:ind w:leftChars="1134" w:left="2722" w:rightChars="1134" w:right="2722"/>
        <w:jc w:val="center"/>
        <w:rPr>
          <w:sz w:val="20"/>
          <w:szCs w:val="20"/>
        </w:rPr>
      </w:pPr>
    </w:p>
    <w:p w:rsidR="007A612F" w:rsidRPr="00110305" w:rsidRDefault="007A612F" w:rsidP="007A612F">
      <w:pPr>
        <w:ind w:left="1134" w:right="1134"/>
        <w:jc w:val="center"/>
        <w:rPr>
          <w:sz w:val="20"/>
          <w:szCs w:val="20"/>
        </w:rPr>
      </w:pPr>
    </w:p>
    <w:p w:rsidR="007A612F" w:rsidRPr="00110305" w:rsidRDefault="007A612F" w:rsidP="007A612F">
      <w:pPr>
        <w:ind w:left="1134" w:right="1134"/>
        <w:jc w:val="center"/>
        <w:rPr>
          <w:sz w:val="20"/>
          <w:szCs w:val="20"/>
        </w:rPr>
      </w:pPr>
    </w:p>
    <w:p w:rsidR="007A612F" w:rsidRPr="00110305" w:rsidRDefault="007A612F" w:rsidP="007A612F">
      <w:pPr>
        <w:ind w:left="1134" w:right="1134"/>
        <w:jc w:val="center"/>
        <w:rPr>
          <w:sz w:val="20"/>
          <w:szCs w:val="20"/>
        </w:rPr>
      </w:pPr>
    </w:p>
    <w:p w:rsidR="007A612F" w:rsidRPr="00110305" w:rsidRDefault="007A612F" w:rsidP="007A612F">
      <w:pPr>
        <w:ind w:left="1134" w:right="1134"/>
        <w:jc w:val="center"/>
        <w:rPr>
          <w:sz w:val="20"/>
          <w:szCs w:val="20"/>
        </w:rPr>
      </w:pPr>
    </w:p>
    <w:p w:rsidR="007A612F" w:rsidRPr="00110305" w:rsidRDefault="007A612F" w:rsidP="007A612F">
      <w:pPr>
        <w:ind w:left="1134" w:right="1134"/>
        <w:jc w:val="center"/>
        <w:rPr>
          <w:sz w:val="20"/>
          <w:szCs w:val="20"/>
        </w:rPr>
      </w:pPr>
    </w:p>
    <w:p w:rsidR="007A612F" w:rsidRPr="00110305" w:rsidRDefault="007A612F" w:rsidP="007A612F">
      <w:pPr>
        <w:ind w:left="1134" w:right="1134"/>
        <w:jc w:val="center"/>
        <w:rPr>
          <w:sz w:val="20"/>
          <w:szCs w:val="20"/>
        </w:rPr>
      </w:pPr>
      <w:r w:rsidRPr="00110305">
        <w:rPr>
          <w:sz w:val="20"/>
          <w:szCs w:val="20"/>
        </w:rPr>
        <w:t>K.m.f.</w:t>
      </w:r>
    </w:p>
    <w:p w:rsidR="007A612F" w:rsidRPr="00110305" w:rsidRDefault="007A612F" w:rsidP="007A612F">
      <w:pPr>
        <w:jc w:val="center"/>
        <w:rPr>
          <w:sz w:val="20"/>
          <w:szCs w:val="20"/>
        </w:rPr>
      </w:pPr>
    </w:p>
    <w:p w:rsidR="007A612F" w:rsidRPr="00110305" w:rsidRDefault="007A612F" w:rsidP="007A612F">
      <w:pPr>
        <w:jc w:val="center"/>
        <w:rPr>
          <w:sz w:val="20"/>
          <w:szCs w:val="20"/>
        </w:rPr>
      </w:pPr>
    </w:p>
    <w:p w:rsidR="007A612F" w:rsidRPr="00110305" w:rsidRDefault="007A612F" w:rsidP="007A612F">
      <w:pPr>
        <w:tabs>
          <w:tab w:val="center" w:pos="7020"/>
        </w:tabs>
        <w:ind w:left="3540" w:firstLine="708"/>
        <w:jc w:val="both"/>
        <w:rPr>
          <w:b/>
          <w:sz w:val="20"/>
          <w:szCs w:val="20"/>
        </w:rPr>
      </w:pPr>
    </w:p>
    <w:p w:rsidR="007A612F" w:rsidRPr="00110305" w:rsidRDefault="007A612F" w:rsidP="007A612F">
      <w:pPr>
        <w:tabs>
          <w:tab w:val="center" w:pos="7020"/>
        </w:tabs>
        <w:ind w:left="3540" w:firstLine="708"/>
        <w:jc w:val="both"/>
        <w:rPr>
          <w:b/>
          <w:sz w:val="20"/>
          <w:szCs w:val="20"/>
        </w:rPr>
      </w:pPr>
      <w:r w:rsidRPr="00110305">
        <w:rPr>
          <w:b/>
          <w:sz w:val="20"/>
          <w:szCs w:val="20"/>
        </w:rPr>
        <w:tab/>
      </w:r>
    </w:p>
    <w:p w:rsidR="007A612F" w:rsidRPr="00110305" w:rsidRDefault="007A612F" w:rsidP="007A612F">
      <w:pPr>
        <w:tabs>
          <w:tab w:val="center" w:pos="7020"/>
        </w:tabs>
        <w:ind w:left="3540" w:firstLine="708"/>
        <w:jc w:val="both"/>
        <w:rPr>
          <w:b/>
          <w:sz w:val="20"/>
          <w:szCs w:val="20"/>
        </w:rPr>
      </w:pPr>
    </w:p>
    <w:p w:rsidR="007A612F" w:rsidRPr="00110305" w:rsidRDefault="007A612F" w:rsidP="007A612F">
      <w:pPr>
        <w:tabs>
          <w:tab w:val="center" w:pos="7020"/>
        </w:tabs>
        <w:ind w:left="3540" w:firstLine="708"/>
        <w:jc w:val="both"/>
        <w:rPr>
          <w:b/>
          <w:sz w:val="20"/>
          <w:szCs w:val="20"/>
        </w:rPr>
      </w:pPr>
      <w:r w:rsidRPr="00110305">
        <w:rPr>
          <w:b/>
          <w:sz w:val="20"/>
          <w:szCs w:val="20"/>
        </w:rPr>
        <w:tab/>
        <w:t xml:space="preserve">Juhász Ida </w:t>
      </w:r>
    </w:p>
    <w:p w:rsidR="007A612F" w:rsidRPr="00110305" w:rsidRDefault="007A612F" w:rsidP="007A612F">
      <w:pPr>
        <w:tabs>
          <w:tab w:val="center" w:pos="7020"/>
        </w:tabs>
        <w:ind w:left="3540" w:firstLine="708"/>
        <w:jc w:val="both"/>
        <w:rPr>
          <w:b/>
          <w:sz w:val="20"/>
          <w:szCs w:val="20"/>
        </w:rPr>
      </w:pPr>
      <w:r w:rsidRPr="00110305">
        <w:rPr>
          <w:b/>
          <w:sz w:val="20"/>
          <w:szCs w:val="20"/>
        </w:rPr>
        <w:tab/>
        <w:t>TÉB elnök</w:t>
      </w:r>
    </w:p>
    <w:p w:rsidR="007A612F" w:rsidRPr="00110305" w:rsidRDefault="007A612F" w:rsidP="007A612F">
      <w:pPr>
        <w:tabs>
          <w:tab w:val="center" w:pos="960"/>
        </w:tabs>
        <w:jc w:val="both"/>
        <w:rPr>
          <w:sz w:val="20"/>
          <w:szCs w:val="20"/>
        </w:rPr>
      </w:pPr>
      <w:r w:rsidRPr="00110305">
        <w:rPr>
          <w:sz w:val="20"/>
          <w:szCs w:val="20"/>
        </w:rPr>
        <w:t>A jegyzőkönyv hiteléül:</w:t>
      </w:r>
    </w:p>
    <w:p w:rsidR="007A612F" w:rsidRPr="00110305" w:rsidRDefault="007A612F" w:rsidP="007A612F">
      <w:pPr>
        <w:tabs>
          <w:tab w:val="center" w:pos="960"/>
        </w:tabs>
        <w:jc w:val="both"/>
        <w:rPr>
          <w:sz w:val="20"/>
          <w:szCs w:val="20"/>
        </w:rPr>
      </w:pPr>
      <w:r w:rsidRPr="00110305">
        <w:rPr>
          <w:sz w:val="20"/>
          <w:szCs w:val="20"/>
        </w:rPr>
        <w:t xml:space="preserve">Gyál, </w:t>
      </w:r>
      <w:r>
        <w:rPr>
          <w:sz w:val="20"/>
          <w:szCs w:val="20"/>
        </w:rPr>
        <w:t>2019. április 01.</w:t>
      </w:r>
    </w:p>
    <w:p w:rsidR="007A612F" w:rsidRPr="00110305" w:rsidRDefault="007A612F" w:rsidP="007A612F">
      <w:pPr>
        <w:tabs>
          <w:tab w:val="center" w:pos="960"/>
        </w:tabs>
        <w:jc w:val="both"/>
        <w:rPr>
          <w:sz w:val="20"/>
          <w:szCs w:val="20"/>
        </w:rPr>
      </w:pPr>
    </w:p>
    <w:p w:rsidR="007A612F" w:rsidRPr="00110305" w:rsidRDefault="007A612F" w:rsidP="007A612F">
      <w:pPr>
        <w:tabs>
          <w:tab w:val="center" w:pos="960"/>
        </w:tabs>
        <w:jc w:val="both"/>
        <w:rPr>
          <w:sz w:val="20"/>
          <w:szCs w:val="20"/>
        </w:rPr>
      </w:pPr>
    </w:p>
    <w:p w:rsidR="007A612F" w:rsidRPr="00110305" w:rsidRDefault="007A612F" w:rsidP="007A612F">
      <w:pPr>
        <w:tabs>
          <w:tab w:val="center" w:pos="960"/>
        </w:tabs>
        <w:jc w:val="both"/>
        <w:rPr>
          <w:sz w:val="20"/>
          <w:szCs w:val="20"/>
        </w:rPr>
      </w:pPr>
    </w:p>
    <w:p w:rsidR="007A612F" w:rsidRPr="00110305" w:rsidRDefault="007A612F" w:rsidP="007A612F">
      <w:pPr>
        <w:tabs>
          <w:tab w:val="center" w:pos="960"/>
        </w:tabs>
        <w:jc w:val="both"/>
        <w:rPr>
          <w:sz w:val="20"/>
          <w:szCs w:val="20"/>
        </w:rPr>
      </w:pPr>
      <w:r w:rsidRPr="00110305">
        <w:rPr>
          <w:sz w:val="20"/>
          <w:szCs w:val="20"/>
        </w:rPr>
        <w:t>Kovalik Józsefné</w:t>
      </w:r>
    </w:p>
    <w:p w:rsidR="007A612F" w:rsidRPr="00110305" w:rsidRDefault="007A612F" w:rsidP="007A612F">
      <w:pPr>
        <w:rPr>
          <w:sz w:val="20"/>
          <w:szCs w:val="20"/>
        </w:rPr>
      </w:pPr>
      <w:r w:rsidRPr="00110305">
        <w:rPr>
          <w:sz w:val="20"/>
          <w:szCs w:val="20"/>
        </w:rPr>
        <w:t>TÉB tagja</w:t>
      </w:r>
    </w:p>
    <w:p w:rsidR="007A612F" w:rsidRPr="00110305" w:rsidRDefault="007A612F" w:rsidP="007A612F">
      <w:pPr>
        <w:ind w:left="1134" w:right="1134"/>
        <w:jc w:val="both"/>
        <w:rPr>
          <w:sz w:val="20"/>
          <w:szCs w:val="20"/>
          <w:lang w:eastAsia="ar-SA"/>
        </w:rPr>
      </w:pPr>
    </w:p>
    <w:p w:rsidR="003A1A54" w:rsidRPr="00110305" w:rsidRDefault="003A1A54" w:rsidP="003A1A54">
      <w:pPr>
        <w:pStyle w:val="Listaszerbekezds"/>
        <w:tabs>
          <w:tab w:val="left" w:pos="3585"/>
        </w:tabs>
        <w:jc w:val="both"/>
        <w:rPr>
          <w:rFonts w:ascii="Times New Roman" w:hAnsi="Times New Roman"/>
          <w:b/>
          <w:sz w:val="20"/>
          <w:szCs w:val="20"/>
        </w:rPr>
      </w:pPr>
    </w:p>
    <w:p w:rsidR="00077F23" w:rsidRPr="00F36F8A" w:rsidRDefault="00077F23" w:rsidP="00D85189">
      <w:pPr>
        <w:widowControl w:val="0"/>
        <w:autoSpaceDE w:val="0"/>
        <w:jc w:val="both"/>
        <w:rPr>
          <w:sz w:val="20"/>
          <w:szCs w:val="20"/>
        </w:rPr>
      </w:pPr>
    </w:p>
    <w:p w:rsidR="00D85189" w:rsidRPr="00D85189" w:rsidRDefault="00D85189" w:rsidP="00D85189">
      <w:pPr>
        <w:widowControl w:val="0"/>
        <w:autoSpaceDE w:val="0"/>
        <w:jc w:val="both"/>
        <w:rPr>
          <w:b/>
          <w:sz w:val="20"/>
          <w:szCs w:val="20"/>
        </w:rPr>
      </w:pPr>
    </w:p>
    <w:p w:rsidR="00D85189" w:rsidRDefault="00D85189" w:rsidP="00D85189">
      <w:pPr>
        <w:widowControl w:val="0"/>
        <w:autoSpaceDE w:val="0"/>
        <w:jc w:val="both"/>
        <w:rPr>
          <w:sz w:val="20"/>
          <w:szCs w:val="20"/>
        </w:rPr>
      </w:pPr>
    </w:p>
    <w:p w:rsidR="00D85189" w:rsidRPr="00D85189" w:rsidRDefault="00D85189" w:rsidP="00D85189">
      <w:pPr>
        <w:widowControl w:val="0"/>
        <w:autoSpaceDE w:val="0"/>
        <w:jc w:val="both"/>
        <w:rPr>
          <w:sz w:val="20"/>
          <w:szCs w:val="20"/>
        </w:rPr>
      </w:pPr>
    </w:p>
    <w:p w:rsidR="00811247" w:rsidRPr="00811247" w:rsidRDefault="00811247" w:rsidP="0028203E">
      <w:pPr>
        <w:tabs>
          <w:tab w:val="left" w:pos="3585"/>
        </w:tabs>
        <w:jc w:val="both"/>
        <w:rPr>
          <w:sz w:val="20"/>
          <w:szCs w:val="20"/>
        </w:rPr>
      </w:pPr>
    </w:p>
    <w:sectPr w:rsidR="00811247" w:rsidRPr="00811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2D9B"/>
    <w:multiLevelType w:val="hybridMultilevel"/>
    <w:tmpl w:val="2140EAE2"/>
    <w:lvl w:ilvl="0" w:tplc="C0869016">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4674DBC"/>
    <w:multiLevelType w:val="hybridMultilevel"/>
    <w:tmpl w:val="397243FA"/>
    <w:lvl w:ilvl="0" w:tplc="040E000F">
      <w:start w:val="1"/>
      <w:numFmt w:val="decimal"/>
      <w:lvlText w:val="%1."/>
      <w:lvlJc w:val="left"/>
      <w:pPr>
        <w:ind w:left="1854" w:hanging="360"/>
      </w:p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4B"/>
    <w:rsid w:val="00000BA2"/>
    <w:rsid w:val="00021400"/>
    <w:rsid w:val="00024EFE"/>
    <w:rsid w:val="0002782A"/>
    <w:rsid w:val="00054ECC"/>
    <w:rsid w:val="00061936"/>
    <w:rsid w:val="00077F23"/>
    <w:rsid w:val="000C449D"/>
    <w:rsid w:val="000C762D"/>
    <w:rsid w:val="000E6BCD"/>
    <w:rsid w:val="001016AC"/>
    <w:rsid w:val="00101B7A"/>
    <w:rsid w:val="00110305"/>
    <w:rsid w:val="00115878"/>
    <w:rsid w:val="0014005F"/>
    <w:rsid w:val="00176544"/>
    <w:rsid w:val="001A2620"/>
    <w:rsid w:val="001E653D"/>
    <w:rsid w:val="001F5F6F"/>
    <w:rsid w:val="00207622"/>
    <w:rsid w:val="00236416"/>
    <w:rsid w:val="0024106D"/>
    <w:rsid w:val="0028203E"/>
    <w:rsid w:val="002960EE"/>
    <w:rsid w:val="002F7D50"/>
    <w:rsid w:val="00327AE6"/>
    <w:rsid w:val="003302E4"/>
    <w:rsid w:val="00357145"/>
    <w:rsid w:val="00391145"/>
    <w:rsid w:val="003A1A54"/>
    <w:rsid w:val="003C4968"/>
    <w:rsid w:val="003C5875"/>
    <w:rsid w:val="00404429"/>
    <w:rsid w:val="00421417"/>
    <w:rsid w:val="00421479"/>
    <w:rsid w:val="00422FAA"/>
    <w:rsid w:val="004448BF"/>
    <w:rsid w:val="004453F9"/>
    <w:rsid w:val="0045022E"/>
    <w:rsid w:val="00486C8D"/>
    <w:rsid w:val="004B7604"/>
    <w:rsid w:val="004C41F5"/>
    <w:rsid w:val="005167F2"/>
    <w:rsid w:val="00552C57"/>
    <w:rsid w:val="005724E6"/>
    <w:rsid w:val="00581DCB"/>
    <w:rsid w:val="005A1C91"/>
    <w:rsid w:val="005D1526"/>
    <w:rsid w:val="00602B17"/>
    <w:rsid w:val="00611D2F"/>
    <w:rsid w:val="006279EF"/>
    <w:rsid w:val="006544BB"/>
    <w:rsid w:val="0065642E"/>
    <w:rsid w:val="006807FD"/>
    <w:rsid w:val="006B30E7"/>
    <w:rsid w:val="00754D41"/>
    <w:rsid w:val="007964A5"/>
    <w:rsid w:val="007A0008"/>
    <w:rsid w:val="007A0BED"/>
    <w:rsid w:val="007A149E"/>
    <w:rsid w:val="007A612F"/>
    <w:rsid w:val="007D7911"/>
    <w:rsid w:val="007E635E"/>
    <w:rsid w:val="00803294"/>
    <w:rsid w:val="00805866"/>
    <w:rsid w:val="00811247"/>
    <w:rsid w:val="00882382"/>
    <w:rsid w:val="00884FF6"/>
    <w:rsid w:val="008C7047"/>
    <w:rsid w:val="008F1DB1"/>
    <w:rsid w:val="008F4F6A"/>
    <w:rsid w:val="00916219"/>
    <w:rsid w:val="0091714B"/>
    <w:rsid w:val="009252D5"/>
    <w:rsid w:val="00995896"/>
    <w:rsid w:val="009B320A"/>
    <w:rsid w:val="00A11CDD"/>
    <w:rsid w:val="00A338F7"/>
    <w:rsid w:val="00A3419A"/>
    <w:rsid w:val="00A409ED"/>
    <w:rsid w:val="00A52EC2"/>
    <w:rsid w:val="00A532DA"/>
    <w:rsid w:val="00A87168"/>
    <w:rsid w:val="00A92ED5"/>
    <w:rsid w:val="00AF6049"/>
    <w:rsid w:val="00B240F7"/>
    <w:rsid w:val="00B32F5C"/>
    <w:rsid w:val="00B40317"/>
    <w:rsid w:val="00B45D21"/>
    <w:rsid w:val="00BA46BA"/>
    <w:rsid w:val="00C04ECA"/>
    <w:rsid w:val="00C1759A"/>
    <w:rsid w:val="00C22CEF"/>
    <w:rsid w:val="00C3702E"/>
    <w:rsid w:val="00C655F7"/>
    <w:rsid w:val="00C66DBF"/>
    <w:rsid w:val="00C73F1C"/>
    <w:rsid w:val="00C75F15"/>
    <w:rsid w:val="00CA24F3"/>
    <w:rsid w:val="00CC0C6C"/>
    <w:rsid w:val="00CD6CB4"/>
    <w:rsid w:val="00CE0401"/>
    <w:rsid w:val="00D35705"/>
    <w:rsid w:val="00D63788"/>
    <w:rsid w:val="00D71DBD"/>
    <w:rsid w:val="00D771E5"/>
    <w:rsid w:val="00D82CC0"/>
    <w:rsid w:val="00D85189"/>
    <w:rsid w:val="00DC4CC3"/>
    <w:rsid w:val="00DD7B95"/>
    <w:rsid w:val="00DE0C8B"/>
    <w:rsid w:val="00E22DAE"/>
    <w:rsid w:val="00E72530"/>
    <w:rsid w:val="00E871B8"/>
    <w:rsid w:val="00E9197F"/>
    <w:rsid w:val="00EB0651"/>
    <w:rsid w:val="00EB1138"/>
    <w:rsid w:val="00EB7E8A"/>
    <w:rsid w:val="00ED1602"/>
    <w:rsid w:val="00ED7530"/>
    <w:rsid w:val="00F166E4"/>
    <w:rsid w:val="00F303F5"/>
    <w:rsid w:val="00F31487"/>
    <w:rsid w:val="00F36F8A"/>
    <w:rsid w:val="00F510CE"/>
    <w:rsid w:val="00F63E30"/>
    <w:rsid w:val="00FB1D39"/>
    <w:rsid w:val="00FC0846"/>
    <w:rsid w:val="00FC3A00"/>
    <w:rsid w:val="00FC4594"/>
    <w:rsid w:val="00FD1B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714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Web1">
    <w:name w:val="Normál (Web)1"/>
    <w:basedOn w:val="Norml"/>
    <w:rsid w:val="00C3702E"/>
    <w:pPr>
      <w:overflowPunct w:val="0"/>
      <w:autoSpaceDE w:val="0"/>
      <w:autoSpaceDN w:val="0"/>
      <w:adjustRightInd w:val="0"/>
      <w:spacing w:before="100" w:after="119"/>
      <w:textAlignment w:val="baseline"/>
    </w:pPr>
    <w:rPr>
      <w:rFonts w:ascii="Arial Unicode MS" w:hAnsi="Arial Unicode MS"/>
      <w:szCs w:val="20"/>
    </w:rPr>
  </w:style>
  <w:style w:type="paragraph" w:styleId="Listaszerbekezds">
    <w:name w:val="List Paragraph"/>
    <w:basedOn w:val="Norml"/>
    <w:uiPriority w:val="34"/>
    <w:qFormat/>
    <w:rsid w:val="002960E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714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Web1">
    <w:name w:val="Normál (Web)1"/>
    <w:basedOn w:val="Norml"/>
    <w:rsid w:val="00C3702E"/>
    <w:pPr>
      <w:overflowPunct w:val="0"/>
      <w:autoSpaceDE w:val="0"/>
      <w:autoSpaceDN w:val="0"/>
      <w:adjustRightInd w:val="0"/>
      <w:spacing w:before="100" w:after="119"/>
      <w:textAlignment w:val="baseline"/>
    </w:pPr>
    <w:rPr>
      <w:rFonts w:ascii="Arial Unicode MS" w:hAnsi="Arial Unicode MS"/>
      <w:szCs w:val="20"/>
    </w:rPr>
  </w:style>
  <w:style w:type="paragraph" w:styleId="Listaszerbekezds">
    <w:name w:val="List Paragraph"/>
    <w:basedOn w:val="Norml"/>
    <w:uiPriority w:val="34"/>
    <w:qFormat/>
    <w:rsid w:val="002960E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ABDB-BB79-4081-9109-0B2508C2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808</Words>
  <Characters>5576</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Regina</dc:creator>
  <cp:lastModifiedBy>Tóth Regina</cp:lastModifiedBy>
  <cp:revision>15</cp:revision>
  <dcterms:created xsi:type="dcterms:W3CDTF">2019-04-01T09:47:00Z</dcterms:created>
  <dcterms:modified xsi:type="dcterms:W3CDTF">2019-04-01T12:38:00Z</dcterms:modified>
</cp:coreProperties>
</file>